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r>
        <w:rPr>
          <w:rStyle w:val="a5"/>
          <w:rFonts w:ascii="Arial" w:hAnsi="Arial" w:cs="Arial"/>
          <w:b/>
          <w:bCs/>
          <w:color w:val="FF0000"/>
          <w:sz w:val="32"/>
          <w:szCs w:val="32"/>
        </w:rPr>
        <w:t>Инициатива наказуема или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b/>
          <w:bCs/>
          <w:color w:val="FF0000"/>
          <w:sz w:val="32"/>
          <w:szCs w:val="32"/>
        </w:rPr>
        <w:t xml:space="preserve">Как вырастить ребенка </w:t>
      </w:r>
      <w:proofErr w:type="gramStart"/>
      <w:r>
        <w:rPr>
          <w:rStyle w:val="a5"/>
          <w:rFonts w:ascii="Arial" w:hAnsi="Arial" w:cs="Arial"/>
          <w:b/>
          <w:bCs/>
          <w:color w:val="FF0000"/>
          <w:sz w:val="32"/>
          <w:szCs w:val="32"/>
        </w:rPr>
        <w:t>самостоятельным</w:t>
      </w:r>
      <w:proofErr w:type="gramEnd"/>
      <w:r>
        <w:rPr>
          <w:rStyle w:val="a5"/>
          <w:rFonts w:ascii="Arial" w:hAnsi="Arial" w:cs="Arial"/>
          <w:b/>
          <w:bCs/>
          <w:color w:val="FF0000"/>
          <w:sz w:val="32"/>
          <w:szCs w:val="32"/>
        </w:rPr>
        <w:t>?</w:t>
      </w:r>
    </w:p>
    <w:bookmarkEnd w:id="0"/>
    <w:p w:rsidR="00D1273A" w:rsidRP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Родители часто жалуются, что дети не дают им спокойно вздохнуть; они отнимают слишком много времени, им вечно что-то надо от родителей. На самом деле это не так. Если вы внимательно понаблюдаете за собой, то, возможно, заметите, что взрослые отнимают у детей ещё больше времени. И слишком часто берут инициативу на себя. Они предлагают игры, они исправляют ошибки, они ведут разговор. Казалось бы, а что тут плохого?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FF"/>
          <w:sz w:val="27"/>
          <w:szCs w:val="27"/>
        </w:rPr>
        <w:t>ТЕСТ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Для начала ответьте, пожалуйста, на такой вопрос: «Как поступить?»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000000"/>
          <w:sz w:val="27"/>
          <w:szCs w:val="27"/>
        </w:rPr>
        <w:t>Первая часть теста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7"/>
          <w:szCs w:val="27"/>
        </w:rPr>
        <w:t> 1.</w:t>
      </w:r>
      <w:r>
        <w:rPr>
          <w:rFonts w:ascii="Arial" w:hAnsi="Arial" w:cs="Arial"/>
          <w:color w:val="000000"/>
          <w:sz w:val="27"/>
          <w:szCs w:val="27"/>
        </w:rPr>
        <w:t xml:space="preserve"> Ваш малыш попросил почитать ему сказку, но вы были очень заняты и пообещали сделать это позже. Наконец, выкроив свободное время, вы подходите к нему с книжкой, но видите, что ребёнок увлечённо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играет и до сказки ему нет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никакого дела. Вы будете настаивать?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7"/>
          <w:szCs w:val="27"/>
        </w:rPr>
        <w:t> 2.</w:t>
      </w:r>
      <w:r>
        <w:rPr>
          <w:rFonts w:ascii="Arial" w:hAnsi="Arial" w:cs="Arial"/>
          <w:color w:val="000000"/>
          <w:sz w:val="27"/>
          <w:szCs w:val="27"/>
        </w:rPr>
        <w:t xml:space="preserve"> Вы хотите (собираетесь, намерены) поболтать со своим ребёнком или спросить его о чём-то, то есть пообщаться. Заходите в детскую и видите, что он сидит у окна, смотрит на улицу и о чём-то размышляет (а может, просто рассматривает что-то, невидимое вам). Вы прервёте его размышления?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231640" cy="2384425"/>
            <wp:effectExtent l="0" t="0" r="0" b="0"/>
            <wp:docPr id="5" name="Рисунок 5" descr="Описание: http://www.detsad72.ru/images/dostig/img_fcd7a7b4a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detsad72.ru/images/dostig/img_fcd7a7b4a3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 xml:space="preserve"> Ваш любимый подросток уже с час валяется на кровати и ничего (ну ничегошеньки!) не делает. Что вам хочется ему сказать?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(Вас это возмущает?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Вы посчитаете, что он бездельничает?) </w:t>
      </w:r>
      <w:proofErr w:type="gramEnd"/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родителей отвечают «да». Что означает этот положительный ответ, вы сейчас поймёте сами.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Вторая часть теста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Сделайте разворот на 180° и спроецируйте на себя эту ситуацию (проще говоря, поставьте себя в подобные условия).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 Представьте на минутку: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вы упорно ломаете голову над какой-то проблемой, и вдруг - вас осенило! Пришла идея, свежая, сильная, оригинальная. Ещё немного, ещё немного - и проблема будет решена! И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тут (в самый ответственный момент)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заявляется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приятельница. Так вот, является ваша приятельница и начинает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без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умолку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болтать, требуя внимания к своей персоне. Вы намекаете, что сейчас вам не до неё; собственно, вам вообще ни до кого - вы боитесь потерять нить своих рассуждений. А приятельница не унимается: то настырно что-то предлагает, то чего-то требует от вас... Скажите честно, как вы отреагируете?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 Впрочем, и так понятно:</w:t>
      </w:r>
      <w:r>
        <w:rPr>
          <w:rStyle w:val="apple-converted-space"/>
          <w:rFonts w:ascii="Arial" w:eastAsiaTheme="majorEastAsia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вы возмутитесь (внешне или внутренне - в зависимости от воспитания), или выйдете из себя, или просто печально вздохнёте и вступите в беседу. Но в любом случае вы будете не в восторге. Уж верно, такое поведение вам не покажется верхом тактичности.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А теперь представьте, что вы не обдумывали очень-очень важную проблему, а просто сидели и отдыхали от суеты, а в голове у вас кружились приятные воспоминания. И вот врывается ваша приятельница и требует заняться тем, что в данную минуту кажется ей самым интересным (нужным, важным, подходящим). Вам это понравится? Вы сможете в ту же секунду перестроиться и прийти в восторг от такого вмешательства?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800080"/>
          <w:sz w:val="27"/>
          <w:szCs w:val="27"/>
        </w:rPr>
        <w:t> А интересно, догадается ли ваша знакомая, что она проявила неуважение к вам как к личности?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Большинство родителей отвечают «нет». Вот вам и ответ на вопросы теста.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Также чувствует себя ребёнок, когда он занят, а вы пытаетесь переключить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e</w:t>
      </w:r>
      <w:proofErr w:type="gramEnd"/>
      <w:r>
        <w:rPr>
          <w:rFonts w:ascii="Arial" w:hAnsi="Arial" w:cs="Arial"/>
          <w:color w:val="000000"/>
          <w:sz w:val="27"/>
          <w:szCs w:val="27"/>
        </w:rPr>
        <w:t>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себя.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Конечно, кто-то из взрослых может сказать, что он не собирался мешать ребёнку, а просто хотел сделать как лучше. Конечно, кто-то может сказать, что параллель эта не совсем верная. Вы-то занимались важным делом, а вот ребёнок...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А что - ребёнок? Мы считаем свои личные занятия и важными, и нужными, а детские - так, по большей части прихотью и развлечениями. И потому запросто вмешиваемся в их дела, мысли, игры. Внезапно врываясь в дела и занятия своего ребёнка (хоть малыша, хоть подростка),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FF0000"/>
          <w:sz w:val="48"/>
          <w:szCs w:val="48"/>
        </w:rPr>
        <w:t>мы: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•ведём себя бестактно, так как отвлекаем ребёнка, мешаем ему, то есть проявляем неуважение к его личности;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•гасим детскую инициативу.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Многие родители опасаются, что не успеют сделать для своего ребёнка всё, что нужно: объяснить, поиграть, научить... И буквально рвутся на части и стараются каждую свободную минутку посвятить детям. Они организуют игры, разжёвывают сложные понятия, тщательно отвечают на детские вопросы. В результате ребёнок, который всегда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получает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готовое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(готовенькое), отучается думать сам. Его серые клеточки (те самые, которыми так восторгался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Эркюль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Пуаро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отвыкают активно работать. Мысли бегут по проторенным дорожкам, а новые прокладывать лень.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Style w:val="a5"/>
          <w:b/>
          <w:bCs/>
          <w:color w:val="0000FF"/>
          <w:sz w:val="27"/>
          <w:szCs w:val="27"/>
          <w:lang w:val="en-US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59330" cy="1703070"/>
            <wp:effectExtent l="0" t="0" r="7620" b="0"/>
            <wp:docPr id="4" name="Рисунок 4" descr="Описание: http://www.detsad72.ru/images/dostig/img_afaae1adb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detsad72.ru/images/dostig/img_afaae1adb4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Style w:val="a5"/>
          <w:rFonts w:ascii="Arial" w:hAnsi="Arial" w:cs="Arial"/>
          <w:b/>
          <w:bCs/>
          <w:color w:val="0000FF"/>
          <w:sz w:val="27"/>
          <w:szCs w:val="27"/>
          <w:lang w:val="en-US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Style w:val="a5"/>
          <w:rFonts w:ascii="Arial" w:hAnsi="Arial" w:cs="Arial"/>
          <w:b/>
          <w:bCs/>
          <w:color w:val="0000FF"/>
          <w:sz w:val="27"/>
          <w:szCs w:val="27"/>
          <w:lang w:val="en-US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FF"/>
          <w:sz w:val="27"/>
          <w:szCs w:val="27"/>
        </w:rPr>
        <w:t>Что делать? Всего лишь две вещи:</w:t>
      </w:r>
      <w:r>
        <w:rPr>
          <w:rFonts w:ascii="Arial" w:hAnsi="Arial" w:cs="Arial"/>
          <w:noProof/>
          <w:color w:val="000000"/>
          <w:sz w:val="27"/>
          <w:szCs w:val="27"/>
        </w:rPr>
        <w:t xml:space="preserve"> 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•Не перебивайте инициативы ребёнка. Занят он -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слава богу, пусть занимается.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•Не торопитесь давать готовых ответов на все вопросы, которые задаёт вам ребёнок. Если вопрос пришёл в голову, значит, эта голова уже на 50 % знает, как на него ответить. Ваша задача - подтолкнуть к размышлению, наводящими вопросами или ассоциациями помочь найти правильный ответ.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FF"/>
          <w:sz w:val="27"/>
          <w:szCs w:val="27"/>
        </w:rPr>
        <w:t>Ты меня уважаешь?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 ребёнка всегда очень много дел. И все дела крайне важные.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Это нам кажется, что тащить грузовичок - пустяковое занятие, а на самом деле ваш сынишка,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вопя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своё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би-би-би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в эти мгновения прокладывает путь через знойные степи, чтобы спасти погибающих от жажды тушканчиков. И корону, которую клеит ваша дочка, нельзя оставить на завтра потому, что сегодня, ровно в полночь, начнётся волшебный бал. И смотреть в окно - это вовсе не ерунда; потому что надо понять, почему так странно качаются ветви дерева...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Во-первых, человеку надо время, чтобы вернуться в этот, реальный мир, а во-вторых, возможно, вы вообще пришли некстати?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родители стараются уделить своим детям как можно больше внимания - это хорошо. Плохо, если они забывают, что дети имеют право на своё личное время и свои занятия не меньше, чем мы, взрослые. И что эти занятия надо уважать!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ваше прелестное дитя повело себя не так, как вы ожидали, а вас это огорчило, сделайте простую вещь: поменяйтесь с ним местами. Мысленно.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Ребёнок повторяет то, что делаем мы. И ведёт себя так, как научился у нас. Сначала - потому что мы для него - образец, потом - потому что привык, а потом он уже по-настоящему научится проявлять уважение к </w:t>
      </w:r>
      <w:r>
        <w:rPr>
          <w:rFonts w:ascii="Arial" w:hAnsi="Arial" w:cs="Arial"/>
          <w:color w:val="000000"/>
          <w:sz w:val="27"/>
          <w:szCs w:val="27"/>
        </w:rPr>
        <w:lastRenderedPageBreak/>
        <w:t>другому человеку. Научится, если с детства мы дадим ему правильные ориентиры.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помнить об этом, не обязательно иметь педагогическое образование.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Уважай мысли другого человека. Относись к другому человеку так, как ты хотел бы, чтоб относились к тебе. Вот и вся наука.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И ещё: прежде чем вмешаться, постой рядышком и  подожди.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FF"/>
          <w:sz w:val="27"/>
          <w:szCs w:val="27"/>
        </w:rPr>
        <w:t>Не поучать, а побуждать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дочка готовит своим куколкам обед, но делает это как-то странно: вместе с тарелочками и ложечками на кукольный столик сажается плюшевая собачка.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Сознательная мама, конечно, должна непременно вмешаться и объяснить, как сервируется столик и где на самом деле сидят собаки, так ведь? Нет, не так.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мы даём ребёнку готовый совет или чётко объясняем «как делать правильно»,</w:t>
      </w:r>
      <w:r>
        <w:rPr>
          <w:rStyle w:val="a5"/>
          <w:rFonts w:ascii="Arial" w:hAnsi="Arial" w:cs="Arial"/>
          <w:b/>
          <w:bCs/>
          <w:color w:val="FF0000"/>
          <w:sz w:val="48"/>
          <w:szCs w:val="48"/>
        </w:rPr>
        <w:t> 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707640" cy="2061845"/>
            <wp:effectExtent l="0" t="0" r="0" b="0"/>
            <wp:docPr id="3" name="Рисунок 3" descr="Описание: http://www.detsad72.ru/images/dostig/img_0ce07f28b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detsad72.ru/images/dostig/img_0ce07f28bb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FF0000"/>
          <w:sz w:val="48"/>
          <w:szCs w:val="48"/>
        </w:rPr>
        <w:t>мы: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•лишаем ребёнка инициативы;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•даем некий трафарет действий, заготовку, стандартную схему.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/>
          <w:iCs/>
          <w:color w:val="800080"/>
          <w:sz w:val="27"/>
          <w:szCs w:val="27"/>
        </w:rPr>
        <w:t>Конечно, в жизни без трафаретов не обойтись: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80008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именно так, по трафарету, мы, например, прививаем малышу определённые гигиенические и культурные навыки. (Как чистить зубы, держать в руке ложку, как вести себя за столом...) Но такие «домашние заготовки» (трафареты) не побуждают малыша думать. (За «а» всегда идёт «б», а дважды два - четыре, чего ж тут голову ломать?) Сегодня объяснили, как и что делать правильно, завтра объяснили, послезавтра объяснили-разжевали, и в результате мы закладываем в сознание ребёнка готовые схемы действий.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Обратите внимание:</w:t>
      </w:r>
      <w:r>
        <w:rPr>
          <w:rStyle w:val="apple-converted-space"/>
          <w:rFonts w:ascii="Arial" w:eastAsiaTheme="majorEastAsia" w:hAnsi="Arial" w:cs="Arial"/>
          <w:b/>
          <w:bCs/>
          <w:i/>
          <w:iCs/>
          <w:color w:val="80008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её, эту схему, не сам ребёнок нашёл, а взрослый внушил!) Вот и выходит, что мы не побуждаем думать, самостоятельно искать правильный ответ или пра</w:t>
      </w:r>
      <w:r>
        <w:rPr>
          <w:rFonts w:ascii="Arial" w:hAnsi="Arial" w:cs="Arial"/>
          <w:color w:val="000000"/>
          <w:sz w:val="27"/>
          <w:szCs w:val="27"/>
        </w:rPr>
        <w:softHyphen/>
        <w:t>вильное решение, а попросту программируем человека: «если это... делай то-то...»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Чем меньше трафаретов - тем лучше! Ребёнок, не привыкший сам искать выход, растеряется в любой нестандартной ситуации (взрослый, впрочем, тоже).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развивалась гибкость ума и мышление, необходимо не поучать ребёнка, а побуждать его к мыслительной деятельности.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FF"/>
          <w:sz w:val="27"/>
          <w:szCs w:val="27"/>
        </w:rPr>
        <w:t>ТЕСТ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Вот простые советы-правила: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Если ваш любимый человечек часто возмущается, или бурно ведёт себя при вашем приближении (так делают те дети, что поменьше), или как-то подозрительно часто отказывается общаться с вами (так делают те, что постарше), попробуйте последовать этим тезисам: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Не отвлекайте ребёнка, когда он сосредоточенно что-то обдумывает или играет. Уважайте мысли другого человека.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Не берите постоянно инициативу на себя.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* Не спешите показать, как надо правильно действовать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просите: а как ты думаешь?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* Не вмешивайтесь без крайней нужды в игры.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(Не предлагайте постоянно свои игры, развлечения, занятия.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Придумывайте их вместе.)</w:t>
      </w:r>
      <w:proofErr w:type="gramEnd"/>
    </w:p>
    <w:p w:rsidR="00D1273A" w:rsidRP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* Не закладывайте в сознание ребёнка готовых схем.</w:t>
      </w:r>
    </w:p>
    <w:p w:rsidR="00D1273A" w:rsidRP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</w:p>
    <w:p w:rsidR="00D1273A" w:rsidRP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7"/>
          <w:szCs w:val="27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707640" cy="1811020"/>
            <wp:effectExtent l="0" t="0" r="0" b="0"/>
            <wp:docPr id="2" name="Рисунок 2" descr="Описание: http://www.detsad72.ru/images/dostig/img_195258ca4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detsad72.ru/images/dostig/img_195258ca4b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FF6600"/>
          <w:sz w:val="27"/>
          <w:szCs w:val="27"/>
        </w:rPr>
        <w:t>Тест для самопроверки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Обратите внимание: каждый пункт мы начали с «не». Как вы думаете, это верно или не верно?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Пожалуйста, прежде чем приступить к чтению нового абзаца, перепишите (или переделайте устно) эти пять пунктов так, чтобы смысл каждого остался тот же, а частица «не» исчезла. То есть создайте позитивную установку.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Ну как, получилось? А теперь сознаемся, зачем мы просили вас это сделать: когда ищешь решение самостоятельно, оно крепче западает в память, его проще воплощать в жизнь, и главное - его хочется воплощать!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забудьте это, когда в очередной раз ринетесь к своему юному созданию!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800080"/>
          <w:sz w:val="27"/>
          <w:szCs w:val="27"/>
        </w:rPr>
        <w:t>Позитивная установка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rStyle w:val="a5"/>
          <w:b/>
          <w:bCs/>
          <w:sz w:val="27"/>
          <w:szCs w:val="27"/>
          <w:lang w:val="en-US"/>
        </w:rPr>
      </w:pPr>
      <w:r>
        <w:rPr>
          <w:rFonts w:ascii="Arial" w:hAnsi="Arial" w:cs="Arial"/>
          <w:b/>
          <w:i/>
          <w:noProof/>
          <w:color w:val="000000"/>
          <w:sz w:val="27"/>
          <w:szCs w:val="27"/>
        </w:rPr>
        <w:drawing>
          <wp:inline distT="0" distB="0" distL="0" distR="0">
            <wp:extent cx="3048000" cy="2187575"/>
            <wp:effectExtent l="0" t="0" r="0" b="3175"/>
            <wp:docPr id="1" name="Рисунок 1" descr="Описание: http://www.detsad72.ru/images/dostig/img_2c5aa63fc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detsad72.ru/images/dostig/img_2c5aa63fc0a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center"/>
        <w:rPr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Итак, с позитивной установкой наши советы выглядят примерно так: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 •Позвольте ребёнку думать самостоятельно. Уважайте его личность.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•Оставляйте инициативу за ребёнком.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•Прежде чем прийти на помощь, выдерживайте паузу. Старайтесь наводящими вопросами, подсказками, параллелями, ассоциациями и др. подвести его к правильному решению.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•Принимайте участие в игре, когда ребёнок приглашает; предлагайте игры сами, но так, чтобы выбор оставался за ребёнком.</w:t>
      </w:r>
    </w:p>
    <w:p w:rsidR="00D1273A" w:rsidRDefault="00D1273A" w:rsidP="00D1273A">
      <w:pPr>
        <w:pStyle w:val="a4"/>
        <w:shd w:val="clear" w:color="auto" w:fill="FFFFFF"/>
        <w:spacing w:before="0" w:beforeAutospacing="0" w:after="0" w:afterAutospacing="0"/>
        <w:ind w:firstLine="2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•Трафареты и готовые схемы мешают развивать гибкость мышления. Побуждайте ребёнка искать и самостоятельно делать открытия.</w:t>
      </w:r>
    </w:p>
    <w:p w:rsidR="00D1273A" w:rsidRDefault="00D1273A" w:rsidP="00D1273A">
      <w:pPr>
        <w:spacing w:after="0" w:line="240" w:lineRule="auto"/>
      </w:pPr>
    </w:p>
    <w:p w:rsidR="00E67126" w:rsidRDefault="00E67126"/>
    <w:sectPr w:rsidR="00E6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A"/>
    <w:rsid w:val="008D6320"/>
    <w:rsid w:val="00D1273A"/>
    <w:rsid w:val="00E6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A"/>
  </w:style>
  <w:style w:type="paragraph" w:styleId="1">
    <w:name w:val="heading 1"/>
    <w:basedOn w:val="a"/>
    <w:next w:val="a"/>
    <w:link w:val="10"/>
    <w:uiPriority w:val="9"/>
    <w:qFormat/>
    <w:rsid w:val="008D632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2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D63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1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3A"/>
  </w:style>
  <w:style w:type="character" w:styleId="a5">
    <w:name w:val="Emphasis"/>
    <w:basedOn w:val="a0"/>
    <w:uiPriority w:val="20"/>
    <w:qFormat/>
    <w:rsid w:val="00D1273A"/>
    <w:rPr>
      <w:i/>
      <w:iCs/>
    </w:rPr>
  </w:style>
  <w:style w:type="character" w:styleId="a6">
    <w:name w:val="Strong"/>
    <w:basedOn w:val="a0"/>
    <w:uiPriority w:val="22"/>
    <w:qFormat/>
    <w:rsid w:val="00D127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A"/>
  </w:style>
  <w:style w:type="paragraph" w:styleId="1">
    <w:name w:val="heading 1"/>
    <w:basedOn w:val="a"/>
    <w:next w:val="a"/>
    <w:link w:val="10"/>
    <w:uiPriority w:val="9"/>
    <w:qFormat/>
    <w:rsid w:val="008D632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2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D632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1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73A"/>
  </w:style>
  <w:style w:type="character" w:styleId="a5">
    <w:name w:val="Emphasis"/>
    <w:basedOn w:val="a0"/>
    <w:uiPriority w:val="20"/>
    <w:qFormat/>
    <w:rsid w:val="00D1273A"/>
    <w:rPr>
      <w:i/>
      <w:iCs/>
    </w:rPr>
  </w:style>
  <w:style w:type="character" w:styleId="a6">
    <w:name w:val="Strong"/>
    <w:basedOn w:val="a0"/>
    <w:uiPriority w:val="22"/>
    <w:qFormat/>
    <w:rsid w:val="00D127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8218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Окс@на</dc:creator>
  <cp:keywords/>
  <dc:description/>
  <cp:lastModifiedBy>Окс@на</cp:lastModifiedBy>
  <cp:revision>2</cp:revision>
  <dcterms:created xsi:type="dcterms:W3CDTF">2015-02-08T19:12:00Z</dcterms:created>
  <dcterms:modified xsi:type="dcterms:W3CDTF">2015-02-08T19:13:00Z</dcterms:modified>
</cp:coreProperties>
</file>