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29" w:rsidRDefault="001C0429" w:rsidP="001C042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C0429" w:rsidRDefault="001C0429" w:rsidP="001C042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C0429" w:rsidRDefault="001C0429" w:rsidP="001C042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C0429" w:rsidRDefault="001C0429" w:rsidP="001C042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C0429" w:rsidRPr="001073CB" w:rsidRDefault="001C0429" w:rsidP="001C0429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073CB">
        <w:rPr>
          <w:rFonts w:ascii="Times New Roman" w:hAnsi="Times New Roman" w:cs="Times New Roman"/>
          <w:b/>
          <w:i/>
          <w:sz w:val="96"/>
          <w:szCs w:val="96"/>
        </w:rPr>
        <w:t>Проект</w:t>
      </w:r>
    </w:p>
    <w:p w:rsidR="001C0429" w:rsidRPr="001073CB" w:rsidRDefault="001C0429" w:rsidP="001C0429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073CB">
        <w:rPr>
          <w:rFonts w:ascii="Times New Roman" w:hAnsi="Times New Roman" w:cs="Times New Roman"/>
          <w:b/>
          <w:i/>
          <w:sz w:val="96"/>
          <w:szCs w:val="96"/>
        </w:rPr>
        <w:t>«В здоровом теле – здоровый дух»</w:t>
      </w:r>
    </w:p>
    <w:p w:rsidR="001C0429" w:rsidRPr="001073CB" w:rsidRDefault="001C0429" w:rsidP="001C0429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1C0429" w:rsidRDefault="001C0429" w:rsidP="001C0429">
      <w:pPr>
        <w:jc w:val="center"/>
        <w:rPr>
          <w:rFonts w:ascii="Times New Roman" w:hAnsi="Times New Roman" w:cs="Times New Roman"/>
          <w:b/>
        </w:rPr>
      </w:pPr>
    </w:p>
    <w:p w:rsidR="001C0429" w:rsidRDefault="001C0429" w:rsidP="001C0429">
      <w:pPr>
        <w:jc w:val="center"/>
        <w:rPr>
          <w:rFonts w:ascii="Times New Roman" w:hAnsi="Times New Roman" w:cs="Times New Roman"/>
          <w:b/>
        </w:rPr>
      </w:pPr>
    </w:p>
    <w:p w:rsidR="001C0429" w:rsidRDefault="001C0429" w:rsidP="001C0429">
      <w:pPr>
        <w:jc w:val="center"/>
        <w:rPr>
          <w:rFonts w:ascii="Times New Roman" w:hAnsi="Times New Roman" w:cs="Times New Roman"/>
          <w:b/>
        </w:rPr>
      </w:pPr>
    </w:p>
    <w:p w:rsidR="001C0429" w:rsidRDefault="001C0429" w:rsidP="001C0429">
      <w:pPr>
        <w:jc w:val="center"/>
        <w:rPr>
          <w:rFonts w:ascii="Times New Roman" w:hAnsi="Times New Roman" w:cs="Times New Roman"/>
          <w:b/>
        </w:rPr>
      </w:pPr>
    </w:p>
    <w:p w:rsidR="001C0429" w:rsidRDefault="001C0429" w:rsidP="001C0429">
      <w:pPr>
        <w:jc w:val="center"/>
        <w:rPr>
          <w:rFonts w:ascii="Times New Roman" w:hAnsi="Times New Roman" w:cs="Times New Roman"/>
          <w:b/>
        </w:rPr>
      </w:pPr>
    </w:p>
    <w:p w:rsidR="001C0429" w:rsidRDefault="001C0429" w:rsidP="001C0429">
      <w:pPr>
        <w:jc w:val="center"/>
        <w:rPr>
          <w:rFonts w:ascii="Times New Roman" w:hAnsi="Times New Roman" w:cs="Times New Roman"/>
          <w:b/>
        </w:rPr>
      </w:pPr>
    </w:p>
    <w:p w:rsidR="001C0429" w:rsidRDefault="001C0429" w:rsidP="001C0429">
      <w:pPr>
        <w:jc w:val="center"/>
        <w:rPr>
          <w:rFonts w:ascii="Times New Roman" w:hAnsi="Times New Roman" w:cs="Times New Roman"/>
          <w:b/>
        </w:rPr>
      </w:pPr>
    </w:p>
    <w:p w:rsidR="001C0429" w:rsidRDefault="001C0429" w:rsidP="001C0429">
      <w:pPr>
        <w:jc w:val="center"/>
        <w:rPr>
          <w:rFonts w:ascii="Times New Roman" w:hAnsi="Times New Roman" w:cs="Times New Roman"/>
          <w:b/>
        </w:rPr>
      </w:pPr>
    </w:p>
    <w:p w:rsidR="001C0429" w:rsidRDefault="001C0429" w:rsidP="001C0429">
      <w:pPr>
        <w:jc w:val="center"/>
        <w:rPr>
          <w:rFonts w:ascii="Times New Roman" w:hAnsi="Times New Roman" w:cs="Times New Roman"/>
          <w:b/>
        </w:rPr>
      </w:pPr>
    </w:p>
    <w:p w:rsidR="007A78EB" w:rsidRDefault="007A78EB" w:rsidP="00E7318A">
      <w:pPr>
        <w:rPr>
          <w:rFonts w:ascii="Times New Roman" w:hAnsi="Times New Roman" w:cs="Times New Roman"/>
          <w:b/>
          <w:sz w:val="28"/>
          <w:szCs w:val="28"/>
        </w:rPr>
      </w:pPr>
    </w:p>
    <w:p w:rsidR="007A78EB" w:rsidRDefault="007A78EB" w:rsidP="001C04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429" w:rsidRPr="00312176" w:rsidRDefault="001C0429" w:rsidP="001C0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ПРОЕКТА</w:t>
      </w:r>
    </w:p>
    <w:p w:rsidR="001C0429" w:rsidRPr="00312176" w:rsidRDefault="001C0429" w:rsidP="001C0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76">
        <w:rPr>
          <w:rFonts w:ascii="Times New Roman" w:hAnsi="Times New Roman" w:cs="Times New Roman"/>
          <w:b/>
          <w:sz w:val="28"/>
          <w:szCs w:val="28"/>
        </w:rPr>
        <w:t>(Паспорт проекта)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4"/>
        <w:gridCol w:w="7557"/>
      </w:tblGrid>
      <w:tr w:rsidR="001C0429" w:rsidTr="00F060CA">
        <w:tc>
          <w:tcPr>
            <w:tcW w:w="2014" w:type="dxa"/>
          </w:tcPr>
          <w:p w:rsidR="001C0429" w:rsidRDefault="001C0429" w:rsidP="00F06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21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7557" w:type="dxa"/>
          </w:tcPr>
          <w:p w:rsidR="001C0429" w:rsidRDefault="00E7318A" w:rsidP="00F06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0429" w:rsidRPr="00E73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здоровом теле – здоровый дух</w:t>
            </w:r>
            <w:r w:rsidRPr="00E73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1C0429" w:rsidTr="00F060CA">
        <w:tc>
          <w:tcPr>
            <w:tcW w:w="2014" w:type="dxa"/>
          </w:tcPr>
          <w:p w:rsidR="001C0429" w:rsidRPr="008D0217" w:rsidRDefault="001C0429" w:rsidP="00F060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217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557" w:type="dxa"/>
          </w:tcPr>
          <w:p w:rsidR="001C0429" w:rsidRPr="00E7318A" w:rsidRDefault="00C1497C" w:rsidP="004722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E7318A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>Формирование у детей осознанно-правильного отношения к своему здоровью. Создание дружеской атмосферы сотрудничества между ребёнком, воспитателем и родителем. Способствовать творческому развитию ребёнка, повышать их активность. Создание единого здоровье сберегающего пространства и формирование навыков здорового образа жизни у детей.</w:t>
            </w:r>
          </w:p>
        </w:tc>
      </w:tr>
      <w:tr w:rsidR="001C0429" w:rsidTr="00F060CA">
        <w:tc>
          <w:tcPr>
            <w:tcW w:w="2014" w:type="dxa"/>
          </w:tcPr>
          <w:p w:rsidR="001C0429" w:rsidRPr="008D0217" w:rsidRDefault="001C0429" w:rsidP="00F060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217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7557" w:type="dxa"/>
          </w:tcPr>
          <w:p w:rsidR="001C0429" w:rsidRPr="00E7318A" w:rsidRDefault="001C0429" w:rsidP="00F060C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1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Оздоровительно-развивающий</w:t>
            </w:r>
          </w:p>
        </w:tc>
      </w:tr>
      <w:tr w:rsidR="001C0429" w:rsidTr="00F060CA">
        <w:tc>
          <w:tcPr>
            <w:tcW w:w="2014" w:type="dxa"/>
          </w:tcPr>
          <w:p w:rsidR="001C0429" w:rsidRPr="008D0217" w:rsidRDefault="001C0429" w:rsidP="00F060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21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7557" w:type="dxa"/>
          </w:tcPr>
          <w:p w:rsidR="001C0429" w:rsidRPr="00C45A7D" w:rsidRDefault="00E7318A" w:rsidP="00F060C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A7D">
              <w:rPr>
                <w:rFonts w:ascii="Times New Roman" w:hAnsi="Times New Roman" w:cs="Times New Roman"/>
                <w:i/>
                <w:sz w:val="28"/>
                <w:szCs w:val="28"/>
              </w:rPr>
              <w:t>Пятого -  шестого</w:t>
            </w:r>
            <w:r w:rsidR="00472279" w:rsidRPr="00C45A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C0429" w:rsidRPr="00C45A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жизни</w:t>
            </w:r>
          </w:p>
        </w:tc>
      </w:tr>
      <w:tr w:rsidR="001C0429" w:rsidTr="00F060CA">
        <w:tc>
          <w:tcPr>
            <w:tcW w:w="2014" w:type="dxa"/>
          </w:tcPr>
          <w:p w:rsidR="001C0429" w:rsidRPr="008D0217" w:rsidRDefault="001C0429" w:rsidP="00F060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21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557" w:type="dxa"/>
          </w:tcPr>
          <w:p w:rsidR="001C0429" w:rsidRPr="00C45A7D" w:rsidRDefault="001C0429" w:rsidP="00F060C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A7D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Педагоги, специалисты, медицинские работники дошкольного образовательного учреждения,   воспитанники, родители</w:t>
            </w:r>
          </w:p>
        </w:tc>
      </w:tr>
      <w:tr w:rsidR="001C0429" w:rsidTr="00F060CA">
        <w:tc>
          <w:tcPr>
            <w:tcW w:w="2014" w:type="dxa"/>
          </w:tcPr>
          <w:p w:rsidR="001C0429" w:rsidRPr="008D0217" w:rsidRDefault="001C0429" w:rsidP="00F060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217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проекта</w:t>
            </w:r>
          </w:p>
        </w:tc>
        <w:tc>
          <w:tcPr>
            <w:tcW w:w="7557" w:type="dxa"/>
          </w:tcPr>
          <w:p w:rsidR="001C0429" w:rsidRDefault="00C1497C" w:rsidP="00F060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Кратко</w:t>
            </w:r>
            <w:r w:rsidR="001C0429">
              <w:rPr>
                <w:rFonts w:ascii="Times New Roman" w:hAnsi="Times New Roman" w:cs="Times New Roman"/>
                <w:sz w:val="28"/>
                <w:szCs w:val="28"/>
              </w:rPr>
              <w:t>срочн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gramEnd"/>
            <w:r w:rsidR="00846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A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82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46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="00846826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="00FE51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0429" w:rsidTr="00F060CA">
        <w:tc>
          <w:tcPr>
            <w:tcW w:w="2014" w:type="dxa"/>
          </w:tcPr>
          <w:p w:rsidR="001C0429" w:rsidRPr="008D0217" w:rsidRDefault="001C0429" w:rsidP="00F060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21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557" w:type="dxa"/>
          </w:tcPr>
          <w:p w:rsidR="001C0429" w:rsidRPr="00C45A7D" w:rsidRDefault="001C0429" w:rsidP="00F060C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5A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</w:p>
        </w:tc>
      </w:tr>
      <w:tr w:rsidR="001C0429" w:rsidTr="00F060CA">
        <w:tc>
          <w:tcPr>
            <w:tcW w:w="2014" w:type="dxa"/>
          </w:tcPr>
          <w:p w:rsidR="001C0429" w:rsidRPr="008D0217" w:rsidRDefault="001C0429" w:rsidP="00F060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217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7557" w:type="dxa"/>
          </w:tcPr>
          <w:p w:rsidR="001C0429" w:rsidRPr="00C1497C" w:rsidRDefault="00C1497C" w:rsidP="00C1497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28"/>
                <w:lang w:eastAsia="ru-RU"/>
              </w:rPr>
            </w:pPr>
            <w:r w:rsidRPr="00C45A7D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 xml:space="preserve">Одной из важнейших задач дошкольного детства является формирование здорового подрастающего поколения. В настоящее время в условиях не благоприятной экологической обстановки, социальной нестабильности, росте внутрисемейной напряжённости проблема здоровья ребёнка наиболее актуальна не только </w:t>
            </w:r>
            <w:proofErr w:type="gramStart"/>
            <w:r w:rsidRPr="00C45A7D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>физического</w:t>
            </w:r>
            <w:proofErr w:type="gramEnd"/>
            <w:r w:rsidRPr="00C45A7D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 xml:space="preserve"> но и психологического. В здоровом теле — здоровый дух. Физическое здоровье обуславливает эмоциональную и интеллектуальную сторону нашей жизни. Для того</w:t>
            </w:r>
            <w:proofErr w:type="gramStart"/>
            <w:r w:rsidR="00C45A7D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>,</w:t>
            </w:r>
            <w:proofErr w:type="gramEnd"/>
            <w:r w:rsidRPr="00C45A7D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 xml:space="preserve"> чтобы ребёнок стал физически, психологически и социально</w:t>
            </w:r>
            <w:r w:rsidRPr="0026753D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Pr="00C45A7D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lastRenderedPageBreak/>
              <w:t>здоровой личностью нужно объединить усилия как педагога и специалистов ДОУ, так и родителей.</w:t>
            </w:r>
          </w:p>
        </w:tc>
      </w:tr>
      <w:tr w:rsidR="001C0429" w:rsidTr="00F060CA">
        <w:tc>
          <w:tcPr>
            <w:tcW w:w="2014" w:type="dxa"/>
          </w:tcPr>
          <w:p w:rsidR="001C0429" w:rsidRPr="00C45A7D" w:rsidRDefault="001C0429" w:rsidP="00F060C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5A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Проблема</w:t>
            </w:r>
          </w:p>
        </w:tc>
        <w:tc>
          <w:tcPr>
            <w:tcW w:w="7557" w:type="dxa"/>
          </w:tcPr>
          <w:p w:rsidR="001C0429" w:rsidRPr="00C45A7D" w:rsidRDefault="00472279" w:rsidP="00472279">
            <w:pPr>
              <w:pStyle w:val="a7"/>
              <w:shd w:val="clear" w:color="auto" w:fill="FFFFFF"/>
              <w:spacing w:before="0" w:beforeAutospacing="0" w:after="120" w:afterAutospacing="0" w:line="360" w:lineRule="auto"/>
              <w:jc w:val="both"/>
              <w:rPr>
                <w:i/>
                <w:sz w:val="28"/>
                <w:szCs w:val="28"/>
              </w:rPr>
            </w:pPr>
            <w:r w:rsidRPr="00C45A7D">
              <w:rPr>
                <w:i/>
                <w:sz w:val="28"/>
                <w:szCs w:val="28"/>
              </w:rPr>
              <w:t>Воспитание здорового ребёнка – наиглавнейшая задача дошкольной педагогики. Здоровье населения России находится в опасности.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Свыше чем у 60% детей в возрасте 3-7 лет выявляются отклонения в состоянии здоровья. Отсюда вытекает  важная проблема: Как помочь ребёнку реализовать своё право на здоровье, на счастливую жизнь.</w:t>
            </w:r>
          </w:p>
        </w:tc>
      </w:tr>
      <w:tr w:rsidR="001C0429" w:rsidTr="00F060CA">
        <w:tc>
          <w:tcPr>
            <w:tcW w:w="2014" w:type="dxa"/>
          </w:tcPr>
          <w:p w:rsidR="001C0429" w:rsidRPr="00C45A7D" w:rsidRDefault="001C0429" w:rsidP="00F060C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5A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7557" w:type="dxa"/>
          </w:tcPr>
          <w:p w:rsidR="00472279" w:rsidRPr="00B77192" w:rsidRDefault="00472279" w:rsidP="0047227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7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детям представление о человеке, как части природы.</w:t>
            </w:r>
          </w:p>
          <w:p w:rsidR="00472279" w:rsidRPr="00B77192" w:rsidRDefault="00472279" w:rsidP="0047227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7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ребёнку создать целостное представление о своём теле.</w:t>
            </w:r>
          </w:p>
          <w:p w:rsidR="00472279" w:rsidRPr="00B77192" w:rsidRDefault="00472279" w:rsidP="0047227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7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Прививать навыки профилактики и личной гигиены.</w:t>
            </w:r>
          </w:p>
          <w:p w:rsidR="00472279" w:rsidRPr="00B77192" w:rsidRDefault="00472279" w:rsidP="0047227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7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умение предвидеть возможные опасные ситуации для жизни и здоровья, последствия своих поступков для себя и сверстников.</w:t>
            </w:r>
          </w:p>
          <w:p w:rsidR="00472279" w:rsidRPr="00B77192" w:rsidRDefault="00472279" w:rsidP="0047227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7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привычку к здоровому образу жизни.</w:t>
            </w:r>
          </w:p>
          <w:p w:rsidR="001C0429" w:rsidRPr="00472279" w:rsidRDefault="00472279" w:rsidP="00472279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7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преемственность между дошкольным образовательным учреждением и семьёй средствами физкультурно-оздоровительной работы.</w:t>
            </w:r>
          </w:p>
        </w:tc>
      </w:tr>
      <w:tr w:rsidR="001C0429" w:rsidTr="00F060CA">
        <w:tc>
          <w:tcPr>
            <w:tcW w:w="2014" w:type="dxa"/>
          </w:tcPr>
          <w:p w:rsidR="001C0429" w:rsidRPr="008D0217" w:rsidRDefault="00E53E6A" w:rsidP="00F060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проекта</w:t>
            </w:r>
          </w:p>
        </w:tc>
        <w:tc>
          <w:tcPr>
            <w:tcW w:w="7557" w:type="dxa"/>
          </w:tcPr>
          <w:p w:rsidR="00E53E6A" w:rsidRPr="00C24789" w:rsidRDefault="00E53E6A" w:rsidP="00E53E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7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Аналитический блок.</w:t>
            </w:r>
          </w:p>
          <w:p w:rsidR="00E53E6A" w:rsidRPr="00C24789" w:rsidRDefault="00E53E6A" w:rsidP="00E53E6A">
            <w:pPr>
              <w:spacing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247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Информационный  (просветительский) блок.</w:t>
            </w:r>
          </w:p>
          <w:p w:rsidR="00E53E6A" w:rsidRPr="00C24789" w:rsidRDefault="00E53E6A" w:rsidP="00E53E6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7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Практический блок.</w:t>
            </w:r>
          </w:p>
          <w:p w:rsidR="00E53E6A" w:rsidRPr="00C24789" w:rsidRDefault="00E53E6A" w:rsidP="00E53E6A">
            <w:pPr>
              <w:spacing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247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Досуговый блок.</w:t>
            </w:r>
          </w:p>
          <w:p w:rsidR="001C0429" w:rsidRPr="00C24789" w:rsidRDefault="00E53E6A" w:rsidP="00F060CA">
            <w:pPr>
              <w:spacing w:line="36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7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Итоговый блок.</w:t>
            </w:r>
          </w:p>
        </w:tc>
      </w:tr>
      <w:tr w:rsidR="001C0429" w:rsidTr="00F060CA">
        <w:tc>
          <w:tcPr>
            <w:tcW w:w="2014" w:type="dxa"/>
          </w:tcPr>
          <w:p w:rsidR="001C0429" w:rsidRPr="008D0217" w:rsidRDefault="001C0429" w:rsidP="00F060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2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557" w:type="dxa"/>
          </w:tcPr>
          <w:p w:rsidR="00846826" w:rsidRPr="00B77192" w:rsidRDefault="00846826" w:rsidP="00846826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0" w:firstLine="357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7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стремятся как можно больше узнать о факторах, обеспечивающих здоровье.</w:t>
            </w:r>
          </w:p>
          <w:p w:rsidR="00846826" w:rsidRPr="00B77192" w:rsidRDefault="00846826" w:rsidP="00846826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0" w:firstLine="357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7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удовольствием слушают рассказы, сказки, стихи о здоровом образе жизни, задают вопросы, делают выводы.</w:t>
            </w:r>
          </w:p>
          <w:p w:rsidR="00846826" w:rsidRPr="00B77192" w:rsidRDefault="00846826" w:rsidP="00846826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0" w:firstLine="357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7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могут элементарно охарактеризовать своё самочувствие, привлечь внимание взрослого в случае недомогания.</w:t>
            </w:r>
          </w:p>
          <w:p w:rsidR="00846826" w:rsidRPr="00B77192" w:rsidRDefault="00846826" w:rsidP="00846826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0" w:firstLine="357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7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стремятся к самостоятельному осуществлению процессов личной гигиены, соблюдению режима дня, правил безопасного поведения.</w:t>
            </w:r>
          </w:p>
          <w:p w:rsidR="00846826" w:rsidRPr="00B77192" w:rsidRDefault="00C45A7D" w:rsidP="00846826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0" w:firstLine="357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846826" w:rsidRPr="00B77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осуществляют перенос опыта </w:t>
            </w:r>
            <w:proofErr w:type="spellStart"/>
            <w:r w:rsidR="00846826" w:rsidRPr="00B77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="00846826" w:rsidRPr="00B77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6826" w:rsidRPr="00B77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6826" w:rsidRPr="00B77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6826" w:rsidRPr="00B77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игру.</w:t>
            </w:r>
          </w:p>
          <w:p w:rsidR="001C0429" w:rsidRPr="00846826" w:rsidRDefault="00846826" w:rsidP="00846826">
            <w:pPr>
              <w:numPr>
                <w:ilvl w:val="0"/>
                <w:numId w:val="4"/>
              </w:numPr>
              <w:tabs>
                <w:tab w:val="clear" w:pos="720"/>
              </w:tabs>
              <w:spacing w:line="360" w:lineRule="auto"/>
              <w:ind w:left="0" w:firstLine="357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7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Установление дружеского взаимопонимания и делового контакта с родителями в вопросах </w:t>
            </w:r>
            <w:proofErr w:type="spellStart"/>
            <w:r w:rsidRPr="00B77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B77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воспитания у детей привычки к здоровому образу жизни.</w:t>
            </w:r>
          </w:p>
        </w:tc>
      </w:tr>
    </w:tbl>
    <w:p w:rsidR="00D355B0" w:rsidRDefault="00D355B0"/>
    <w:p w:rsidR="001C0429" w:rsidRDefault="001C0429"/>
    <w:p w:rsidR="001C0429" w:rsidRDefault="001C0429"/>
    <w:p w:rsidR="001C0429" w:rsidRDefault="001C0429"/>
    <w:p w:rsidR="001C0429" w:rsidRDefault="001C0429"/>
    <w:p w:rsidR="001C0429" w:rsidRDefault="001C0429"/>
    <w:p w:rsidR="001C0429" w:rsidRDefault="001C0429"/>
    <w:p w:rsidR="001C0429" w:rsidRDefault="001C0429"/>
    <w:p w:rsidR="001C0429" w:rsidRDefault="001C0429"/>
    <w:p w:rsidR="00C24789" w:rsidRDefault="00C24789" w:rsidP="00FE51AE">
      <w:pPr>
        <w:jc w:val="center"/>
        <w:rPr>
          <w:rFonts w:ascii="Times New Roman" w:hAnsi="Times New Roman" w:cs="Times New Roman"/>
          <w:b/>
          <w:sz w:val="28"/>
        </w:rPr>
      </w:pPr>
    </w:p>
    <w:p w:rsidR="00C24789" w:rsidRDefault="00C24789" w:rsidP="00FE51AE">
      <w:pPr>
        <w:jc w:val="center"/>
        <w:rPr>
          <w:rFonts w:ascii="Times New Roman" w:hAnsi="Times New Roman" w:cs="Times New Roman"/>
          <w:b/>
          <w:sz w:val="28"/>
        </w:rPr>
      </w:pPr>
    </w:p>
    <w:p w:rsidR="00C24789" w:rsidRDefault="00C24789" w:rsidP="00C45A7D">
      <w:pPr>
        <w:rPr>
          <w:rFonts w:ascii="Times New Roman" w:hAnsi="Times New Roman" w:cs="Times New Roman"/>
          <w:b/>
          <w:sz w:val="28"/>
        </w:rPr>
      </w:pPr>
    </w:p>
    <w:p w:rsidR="00C45A7D" w:rsidRDefault="00C45A7D" w:rsidP="00C45A7D">
      <w:pPr>
        <w:rPr>
          <w:rFonts w:ascii="Times New Roman" w:hAnsi="Times New Roman" w:cs="Times New Roman"/>
          <w:b/>
          <w:sz w:val="28"/>
        </w:rPr>
      </w:pPr>
    </w:p>
    <w:p w:rsidR="001C0429" w:rsidRPr="00FE51AE" w:rsidRDefault="001C0429" w:rsidP="00FE51AE">
      <w:pPr>
        <w:jc w:val="center"/>
        <w:rPr>
          <w:rFonts w:ascii="Times New Roman" w:hAnsi="Times New Roman" w:cs="Times New Roman"/>
          <w:b/>
          <w:sz w:val="28"/>
        </w:rPr>
      </w:pPr>
      <w:r w:rsidRPr="00FE51AE">
        <w:rPr>
          <w:rFonts w:ascii="Times New Roman" w:hAnsi="Times New Roman" w:cs="Times New Roman"/>
          <w:b/>
          <w:sz w:val="28"/>
        </w:rPr>
        <w:lastRenderedPageBreak/>
        <w:t>Презентация проекта</w:t>
      </w:r>
    </w:p>
    <w:p w:rsidR="001C0429" w:rsidRDefault="001C0429" w:rsidP="001C04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Актуальная тема для разговора во все времена – </w:t>
      </w:r>
      <w:r w:rsidRPr="00692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здоровье человека.</w:t>
      </w: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нельзя удержать лекарствами. Но есть другое средство – движение. Физические упражнения, движение должны прочно войти в быт каждого человека, который хочет сохранить работоспособность, здоровье, полноценную долгую жизнь. </w:t>
      </w:r>
      <w:r w:rsidRPr="00692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Дошкольный возраст</w:t>
      </w: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механизмов, позвол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яющая изменить эту ситуацию. </w:t>
      </w:r>
    </w:p>
    <w:p w:rsidR="001C0429" w:rsidRDefault="001C0429" w:rsidP="001C04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детского сада - подготовить ребенка к самостоятельной жизни, дав ему для этого необходимые умения, навыки, воспитав определенные привычки. </w:t>
      </w:r>
      <w:proofErr w:type="spellStart"/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Здоровьсберегающие</w:t>
      </w:r>
      <w:proofErr w:type="spellEnd"/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</w:t>
      </w:r>
      <w:r w:rsidR="0069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системно организованная совокупность программ, приемов, методов организации образовательного процесса, не наносящего ущерба здоровью детей; качественная характеристика педагогических технологий по критерию их воздействия на здоровье воспитанников и педагогов; технологическая основа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педагогики.</w:t>
      </w:r>
    </w:p>
    <w:p w:rsidR="00C1497C" w:rsidRPr="00C1497C" w:rsidRDefault="00C1497C" w:rsidP="00C1497C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C1497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Актуальность</w:t>
      </w:r>
    </w:p>
    <w:p w:rsidR="0026753D" w:rsidRPr="0026753D" w:rsidRDefault="0026753D" w:rsidP="001C04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26753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Одной из важнейших задач дошкольного детства является </w:t>
      </w:r>
      <w:r w:rsidRPr="00692285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формирование здорового подрастающего поколения</w:t>
      </w:r>
      <w:r w:rsidRPr="0026753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В настоящее время в условиях не благоприятной экологической обстановки, социальной нестабильности, росте внутрисемейной напряжённости проблема здоровья ребёнка наиболее актуальна не только </w:t>
      </w:r>
      <w:proofErr w:type="gramStart"/>
      <w:r w:rsidRPr="0026753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физического</w:t>
      </w:r>
      <w:proofErr w:type="gramEnd"/>
      <w:r w:rsidRPr="0026753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но и психологического. В здоровом теле — здоровый дух. Физическое здоровье обуславливает эмоциональную и интеллектуальную сторону нашей жизни. Для того чтобы ребёнок стал физически, психологически и социально здоровой личностью </w:t>
      </w:r>
      <w:r w:rsidRPr="0026753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нужно объединить усилия как педагога и специалистов ДОУ, так и родителей.</w:t>
      </w:r>
    </w:p>
    <w:p w:rsidR="001C0429" w:rsidRPr="00FE51AE" w:rsidRDefault="001C0429" w:rsidP="00C1497C">
      <w:pPr>
        <w:pStyle w:val="a7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FE51AE">
        <w:rPr>
          <w:b/>
          <w:bCs/>
          <w:sz w:val="28"/>
          <w:szCs w:val="28"/>
        </w:rPr>
        <w:t>Постановка проблемы</w:t>
      </w:r>
    </w:p>
    <w:p w:rsidR="001C0429" w:rsidRPr="00FE51AE" w:rsidRDefault="001C0429" w:rsidP="00472279">
      <w:pPr>
        <w:pStyle w:val="a7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FE51AE">
        <w:rPr>
          <w:sz w:val="28"/>
          <w:szCs w:val="28"/>
        </w:rPr>
        <w:t>Воспитание здорового ребёнка – наиглавнейшая задача дошкольной педагогики. Здоровье населения России находится в опасности.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Свыше чем у 60% детей в возрасте 3-7 лет выявляются отклонения в состоянии здоровья. Отсюда вытекает  важная проблема: Как помочь ребёнку реализовать своё право на здоровье, на счастливую жизнь.</w:t>
      </w:r>
    </w:p>
    <w:p w:rsidR="00692285" w:rsidRDefault="00472279" w:rsidP="00C149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="00FE5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C1497C" w:rsidRPr="00692285" w:rsidRDefault="00C1497C" w:rsidP="00C1497C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</w:pPr>
      <w:r w:rsidRPr="00692285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Формирование у детей осознанно-правильного отношения к своему здоровью. Создание дружеской атмосферы сотрудничества между ребёнком, воспитателем и родителем. Способствовать творческому развитию ребёнка, повышать их активность. Создание единого здоровье сберегающего пространства и формирование навыков здорового образа жизни у детей.</w:t>
      </w:r>
    </w:p>
    <w:p w:rsidR="00472279" w:rsidRPr="00B77192" w:rsidRDefault="00472279" w:rsidP="00C1497C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7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72279" w:rsidRPr="00692285" w:rsidRDefault="00472279" w:rsidP="00472279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692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Дать детям представление о человеке, как части природы.</w:t>
      </w:r>
    </w:p>
    <w:p w:rsidR="00472279" w:rsidRPr="00692285" w:rsidRDefault="00472279" w:rsidP="00472279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692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Помочь ребёнку создать целостное представление о своём теле.</w:t>
      </w:r>
    </w:p>
    <w:p w:rsidR="00472279" w:rsidRPr="00692285" w:rsidRDefault="00472279" w:rsidP="00472279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692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Прививать навыки профилактики и личной гигиены.</w:t>
      </w:r>
    </w:p>
    <w:p w:rsidR="00472279" w:rsidRPr="00692285" w:rsidRDefault="00472279" w:rsidP="00472279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692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Развивать у детей умение предвидеть возможные опасные ситуации для жизни и здоровья, последствия своих поступков для себя и сверстников.</w:t>
      </w:r>
    </w:p>
    <w:p w:rsidR="00472279" w:rsidRPr="00692285" w:rsidRDefault="00472279" w:rsidP="00472279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 w:rsidRPr="00692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Воспитывать привычку к здоровому образу жизни.</w:t>
      </w:r>
    </w:p>
    <w:p w:rsidR="00472279" w:rsidRPr="00692285" w:rsidRDefault="00692285" w:rsidP="00472279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Осуществлять </w:t>
      </w:r>
      <w:r w:rsidR="00472279" w:rsidRPr="00692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преемственность между дошкольным образовательным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72279" w:rsidRPr="00692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учреждением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72279" w:rsidRPr="00692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72279" w:rsidRPr="00692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семьёй средствами физкультурно-оздоровительной работы.</w:t>
      </w:r>
    </w:p>
    <w:p w:rsidR="007A78EB" w:rsidRDefault="007A78EB" w:rsidP="00E53E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78EB" w:rsidRDefault="007A78EB" w:rsidP="00E53E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E6A" w:rsidRDefault="00E53E6A" w:rsidP="00E53E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</w:p>
    <w:p w:rsidR="00692285" w:rsidRDefault="00692285" w:rsidP="00E53E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3E6A" w:rsidRPr="00692285" w:rsidRDefault="00E53E6A" w:rsidP="00E53E6A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692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среднего дошкольного возраста, воспитатели, родители, медицинские работники.</w:t>
      </w:r>
    </w:p>
    <w:p w:rsidR="00E53E6A" w:rsidRDefault="00E53E6A" w:rsidP="00E53E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проекта</w:t>
      </w:r>
    </w:p>
    <w:p w:rsidR="00692285" w:rsidRPr="00B77192" w:rsidRDefault="00692285" w:rsidP="00E53E6A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53E6A" w:rsidRDefault="00E53E6A" w:rsidP="00E53E6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Аналитический блок.</w:t>
      </w:r>
    </w:p>
    <w:p w:rsidR="00692285" w:rsidRPr="00B77192" w:rsidRDefault="00692285" w:rsidP="00E53E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53E6A" w:rsidRPr="00692285" w:rsidRDefault="00E53E6A" w:rsidP="00E53E6A">
      <w:pPr>
        <w:numPr>
          <w:ilvl w:val="0"/>
          <w:numId w:val="5"/>
        </w:numPr>
        <w:tabs>
          <w:tab w:val="clear" w:pos="720"/>
        </w:tabs>
        <w:spacing w:after="0" w:line="360" w:lineRule="auto"/>
        <w:ind w:left="0" w:firstLine="426"/>
        <w:rPr>
          <w:rFonts w:ascii="Calibri" w:eastAsia="Times New Roman" w:hAnsi="Calibri" w:cs="Arial"/>
          <w:i/>
          <w:color w:val="000000"/>
          <w:lang w:eastAsia="ru-RU"/>
        </w:rPr>
      </w:pPr>
      <w:r w:rsidRPr="00692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Анкетирование родителей «Условия здорового образа жизни в семье».</w:t>
      </w:r>
    </w:p>
    <w:p w:rsidR="00692285" w:rsidRPr="00692285" w:rsidRDefault="00692285" w:rsidP="00692285">
      <w:pPr>
        <w:spacing w:after="0" w:line="360" w:lineRule="auto"/>
        <w:ind w:left="426"/>
        <w:rPr>
          <w:rFonts w:ascii="Calibri" w:eastAsia="Times New Roman" w:hAnsi="Calibri" w:cs="Arial"/>
          <w:i/>
          <w:color w:val="000000"/>
          <w:lang w:eastAsia="ru-RU"/>
        </w:rPr>
      </w:pPr>
    </w:p>
    <w:p w:rsidR="00E53E6A" w:rsidRDefault="00E53E6A" w:rsidP="00E53E6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Информационный  (просветительский) </w:t>
      </w:r>
      <w:r w:rsidR="00692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53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блок.</w:t>
      </w:r>
    </w:p>
    <w:p w:rsidR="00692285" w:rsidRPr="00E53E6A" w:rsidRDefault="00692285" w:rsidP="00E53E6A">
      <w:pPr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</w:p>
    <w:p w:rsidR="00692285" w:rsidRPr="00692285" w:rsidRDefault="00E53E6A" w:rsidP="00E53E6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наглядной информации: </w:t>
      </w:r>
    </w:p>
    <w:p w:rsidR="00692285" w:rsidRPr="00692285" w:rsidRDefault="00E53E6A" w:rsidP="00E53E6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папки-передвижки «Профилактика ОРВИ», «Роль закаливания </w:t>
      </w:r>
      <w:proofErr w:type="gramStart"/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53E6A" w:rsidRPr="00B77192" w:rsidRDefault="00692285" w:rsidP="00692285">
      <w:pPr>
        <w:spacing w:after="0" w:line="36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E53E6A"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сохранении</w:t>
      </w:r>
      <w:proofErr w:type="gramEnd"/>
      <w:r w:rsidR="00E53E6A"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укреплении здоровья детей»;</w:t>
      </w:r>
    </w:p>
    <w:p w:rsidR="00E53E6A" w:rsidRPr="00B77192" w:rsidRDefault="00E53E6A" w:rsidP="00E53E6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уголков родителей</w:t>
      </w:r>
      <w:r w:rsidR="0069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«Советы доктора»;</w:t>
      </w:r>
    </w:p>
    <w:p w:rsidR="00692285" w:rsidRPr="00692285" w:rsidRDefault="00E53E6A" w:rsidP="00E53E6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памяток для родителей </w:t>
      </w:r>
      <w:r w:rsidR="0069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«Режим дня дошкольника </w:t>
      </w:r>
      <w:r w:rsidR="00692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:rsidR="00E53E6A" w:rsidRPr="00B77192" w:rsidRDefault="00692285" w:rsidP="00692285">
      <w:pPr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53E6A"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лет», Плоскостопие»;</w:t>
      </w:r>
    </w:p>
    <w:p w:rsidR="00E53E6A" w:rsidRPr="00B77192" w:rsidRDefault="00E53E6A" w:rsidP="00E53E6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фотовыставки «Активный отдых всей семьёй»;</w:t>
      </w:r>
    </w:p>
    <w:p w:rsidR="00196C9F" w:rsidRPr="00196C9F" w:rsidRDefault="00E53E6A" w:rsidP="00E53E6A">
      <w:pPr>
        <w:numPr>
          <w:ilvl w:val="0"/>
          <w:numId w:val="6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для родителей: «Поощрение выполнения ребёнком </w:t>
      </w:r>
      <w:r w:rsidR="0019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96C9F" w:rsidRDefault="00196C9F" w:rsidP="00196C9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53E6A"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гигиенических процедур», «Правильно ли ваш ребёнок чистит зубы», </w:t>
      </w:r>
    </w:p>
    <w:p w:rsidR="00196C9F" w:rsidRDefault="00196C9F" w:rsidP="00196C9F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53E6A"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двигательной активности детей дома».</w:t>
      </w:r>
      <w:r w:rsidR="00E53E6A" w:rsidRPr="00B7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E53E6A" w:rsidRPr="00B77192" w:rsidRDefault="00E53E6A" w:rsidP="00196C9F">
      <w:pPr>
        <w:spacing w:after="0" w:line="36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</w:t>
      </w:r>
    </w:p>
    <w:p w:rsidR="00E53E6A" w:rsidRPr="00B77192" w:rsidRDefault="00E53E6A" w:rsidP="00E53E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7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 блок.</w:t>
      </w:r>
    </w:p>
    <w:p w:rsidR="00E53E6A" w:rsidRPr="00B77192" w:rsidRDefault="00E53E6A" w:rsidP="00E53E6A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firstLine="420"/>
        <w:rPr>
          <w:rFonts w:ascii="Calibri" w:eastAsia="Times New Roman" w:hAnsi="Calibri" w:cs="Arial"/>
          <w:color w:val="000000"/>
          <w:lang w:eastAsia="ru-RU"/>
        </w:rPr>
      </w:pP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предметно-развивающей среды;</w:t>
      </w:r>
    </w:p>
    <w:p w:rsidR="00E53E6A" w:rsidRDefault="00E53E6A" w:rsidP="00E53E6A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firstLine="420"/>
        <w:rPr>
          <w:rFonts w:ascii="Calibri" w:eastAsia="Times New Roman" w:hAnsi="Calibri" w:cs="Arial"/>
          <w:color w:val="000000"/>
          <w:lang w:eastAsia="ru-RU"/>
        </w:rPr>
      </w:pP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с детьми;</w:t>
      </w:r>
    </w:p>
    <w:p w:rsidR="00E53E6A" w:rsidRDefault="00E53E6A" w:rsidP="00E53E6A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firstLine="420"/>
        <w:rPr>
          <w:rFonts w:ascii="Calibri" w:eastAsia="Times New Roman" w:hAnsi="Calibri" w:cs="Arial"/>
          <w:color w:val="000000"/>
          <w:lang w:eastAsia="ru-RU"/>
        </w:rPr>
      </w:pPr>
      <w:r w:rsidRPr="00E5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образовательные ситуации на игровой основе;</w:t>
      </w:r>
    </w:p>
    <w:p w:rsidR="00E53E6A" w:rsidRDefault="00E53E6A" w:rsidP="00E53E6A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firstLine="420"/>
        <w:rPr>
          <w:rFonts w:ascii="Calibri" w:eastAsia="Times New Roman" w:hAnsi="Calibri" w:cs="Arial"/>
          <w:color w:val="000000"/>
          <w:lang w:eastAsia="ru-RU"/>
        </w:rPr>
      </w:pPr>
      <w:r w:rsidRPr="00E5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в режимных моментах;</w:t>
      </w:r>
    </w:p>
    <w:p w:rsidR="00E53E6A" w:rsidRDefault="00E53E6A" w:rsidP="00E53E6A">
      <w:pPr>
        <w:numPr>
          <w:ilvl w:val="0"/>
          <w:numId w:val="7"/>
        </w:numPr>
        <w:tabs>
          <w:tab w:val="clear" w:pos="720"/>
        </w:tabs>
        <w:spacing w:after="0" w:line="360" w:lineRule="auto"/>
        <w:ind w:left="0" w:firstLine="420"/>
        <w:rPr>
          <w:rFonts w:ascii="Calibri" w:eastAsia="Times New Roman" w:hAnsi="Calibri" w:cs="Arial"/>
          <w:color w:val="000000"/>
          <w:lang w:eastAsia="ru-RU"/>
        </w:rPr>
      </w:pPr>
      <w:r w:rsidRPr="00E53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E53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амостоятельная деятельность детей.</w:t>
      </w:r>
    </w:p>
    <w:p w:rsidR="00E53E6A" w:rsidRDefault="00E53E6A" w:rsidP="00E53E6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3E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Досуговый блок.</w:t>
      </w:r>
    </w:p>
    <w:p w:rsidR="00196C9F" w:rsidRPr="00E53E6A" w:rsidRDefault="00196C9F" w:rsidP="00E53E6A">
      <w:pPr>
        <w:spacing w:after="0" w:line="360" w:lineRule="auto"/>
        <w:rPr>
          <w:rFonts w:ascii="Calibri" w:eastAsia="Times New Roman" w:hAnsi="Calibri" w:cs="Arial"/>
          <w:color w:val="000000"/>
          <w:lang w:eastAsia="ru-RU"/>
        </w:rPr>
      </w:pPr>
    </w:p>
    <w:p w:rsidR="0051359C" w:rsidRDefault="0051359C" w:rsidP="0051359C">
      <w:pPr>
        <w:shd w:val="clear" w:color="auto" w:fill="FFFFFF"/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51359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Вечер отдыха для родителей и детей </w:t>
      </w:r>
      <w:r w:rsidRPr="00196C9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«Путешествие в страну здоровья».</w:t>
      </w:r>
    </w:p>
    <w:p w:rsidR="00196C9F" w:rsidRPr="00196C9F" w:rsidRDefault="00196C9F" w:rsidP="00196C9F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E53E6A" w:rsidRDefault="00E53E6A" w:rsidP="00E53E6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7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блок.</w:t>
      </w:r>
    </w:p>
    <w:p w:rsidR="00196C9F" w:rsidRPr="00B77192" w:rsidRDefault="00196C9F" w:rsidP="00E53E6A">
      <w:pPr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53E6A" w:rsidRPr="00196C9F" w:rsidRDefault="00E53E6A" w:rsidP="00E53E6A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открытых дверей «Добро пожаловать!» (просмотр режимных моментов и занятия по физкультуре).</w:t>
      </w:r>
    </w:p>
    <w:p w:rsidR="00196C9F" w:rsidRPr="00B77192" w:rsidRDefault="00196C9F" w:rsidP="00E53E6A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F5ACA" w:rsidRPr="000F5ACA" w:rsidRDefault="000F5ACA" w:rsidP="000F5AC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План работы</w:t>
      </w:r>
    </w:p>
    <w:p w:rsidR="000F5ACA" w:rsidRPr="00196C9F" w:rsidRDefault="000F5ACA" w:rsidP="00C2478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u w:val="single"/>
          <w:lang w:eastAsia="ru-RU"/>
        </w:rPr>
      </w:pPr>
      <w:r w:rsidRPr="00196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  <w:t>Понедельник «</w:t>
      </w:r>
      <w:proofErr w:type="gramStart"/>
      <w:r w:rsidRPr="00196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  <w:t>Весёлые</w:t>
      </w:r>
      <w:proofErr w:type="gramEnd"/>
      <w:r w:rsidRPr="00196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  <w:t xml:space="preserve"> </w:t>
      </w:r>
      <w:proofErr w:type="spellStart"/>
      <w:r w:rsidRPr="00196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  <w:t>топотушки</w:t>
      </w:r>
      <w:proofErr w:type="spellEnd"/>
      <w:r w:rsidRPr="00196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  <w:t>».</w:t>
      </w:r>
    </w:p>
    <w:p w:rsidR="00196C9F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Цель: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0F5ACA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951C1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формировать у детей потребность к здоровому образу жизни, продолжить отрабатывать навыки личной гигиены. Повышать устойчивость организма ребёнка к перепадам сезонных и суточных температур и к переохлаждению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0F5ACA" w:rsidRPr="00196C9F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  <w:r w:rsidRPr="00196C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Содержание и формы работы:</w:t>
      </w:r>
    </w:p>
    <w:p w:rsidR="00196C9F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Предварительная работа: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196C9F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96C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Индивидуальные беседы с родителями «Закаливание детей», «Значение режима дня», «Какую обувь носить». Конкурс семейных альбомов «Папа, мама, я — здоровая семья».</w:t>
      </w:r>
    </w:p>
    <w:p w:rsidR="000F5ACA" w:rsidRPr="0037259E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196C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Утренняя гимнастика </w:t>
      </w:r>
      <w:r w:rsidR="00372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 xml:space="preserve"> 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 элементами хождения босиком «Большие и маленькие ножки» (бег, ходьба в облегчённой одежде). Подвижные игры </w:t>
      </w:r>
      <w:r w:rsidRPr="0037259E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«Болото», «Бегите ко мне», «Птички», «Догони мяч». Динамические игры.</w:t>
      </w:r>
    </w:p>
    <w:p w:rsidR="000F5ACA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Профилактическая гимнастика:</w:t>
      </w:r>
    </w:p>
    <w:p w:rsidR="000F5ACA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Дыхательная: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«Насос», «Летят мячи», «Лыжник», «М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аятник».</w:t>
      </w:r>
    </w:p>
    <w:p w:rsidR="000F5ACA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0F5AC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Корригирующая</w:t>
      </w:r>
      <w:proofErr w:type="gramEnd"/>
      <w:r w:rsidRPr="000F5AC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 xml:space="preserve"> после сна: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«Подводные жител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и» (музыкальное сопровождение).</w:t>
      </w:r>
    </w:p>
    <w:p w:rsidR="000F5ACA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lastRenderedPageBreak/>
        <w:t>Предупреждение плоскостопия 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(ходьба по массажным дорожкам).</w:t>
      </w:r>
    </w:p>
    <w:p w:rsidR="000F5ACA" w:rsidRPr="000F5ACA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Для глаз:</w:t>
      </w:r>
    </w:p>
    <w:p w:rsidR="000F5ACA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Мы гимнастику для глаз</w:t>
      </w:r>
    </w:p>
    <w:p w:rsidR="000F5ACA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Выполняем каждый раз</w:t>
      </w:r>
    </w:p>
    <w:p w:rsidR="000F5ACA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Вправо, влево, кругом, вниз,</w:t>
      </w:r>
    </w:p>
    <w:p w:rsidR="000F5ACA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Повторять ты не ленись.</w:t>
      </w:r>
    </w:p>
    <w:p w:rsidR="000F5ACA" w:rsidRPr="000F5ACA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Обширное умывание, используя </w:t>
      </w:r>
      <w:proofErr w:type="spellStart"/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потешки</w:t>
      </w:r>
      <w:proofErr w:type="spellEnd"/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0F5ACA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Игры с водой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«</w:t>
      </w:r>
      <w:proofErr w:type="gramStart"/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Жарко-холодно</w:t>
      </w:r>
      <w:proofErr w:type="gramEnd"/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», «Кораблик».</w:t>
      </w:r>
    </w:p>
    <w:p w:rsidR="00846826" w:rsidRPr="0037259E" w:rsidRDefault="00846826" w:rsidP="00C2478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</w:pPr>
      <w:r w:rsidRPr="00372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  <w:t>Вторник «Волшебные точки».</w:t>
      </w:r>
    </w:p>
    <w:p w:rsidR="0037259E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Цель: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846826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продолжать использовать в работе нетрадиционные формы оздоровления детей приёмы массажа биологически активных точек; самомассажу (имитационные упражнения, мимические упражнения, упражнения для стоп, рук, спины)</w:t>
      </w:r>
      <w:r w:rsidR="003725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Воспитывать осознанное </w:t>
      </w:r>
      <w:r w:rsidR="003725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отношение </w:t>
      </w:r>
      <w:r w:rsidR="003725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 </w:t>
      </w:r>
      <w:r w:rsidR="0037259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своему здоровью.</w:t>
      </w:r>
    </w:p>
    <w:p w:rsidR="00846826" w:rsidRPr="0037259E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  <w:r w:rsidRPr="003725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Содержание и формы работы:</w:t>
      </w:r>
    </w:p>
    <w:p w:rsidR="0037259E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Предварительная работа:</w:t>
      </w:r>
    </w:p>
    <w:p w:rsidR="00846826" w:rsidRPr="0037259E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37259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Консультация-практикум для родителей «Обучение приёмам массажа».</w:t>
      </w:r>
      <w:r w:rsidRPr="0037259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</w:r>
      <w:r w:rsidRPr="0037259E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Массаж биологически активных зон</w:t>
      </w:r>
      <w:r w:rsidRPr="0037259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 (стоп, лица, рук, головы, живота, груди):</w:t>
      </w:r>
      <w:r w:rsidRPr="0037259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br/>
        <w:t xml:space="preserve">«Молоточки», «Нос </w:t>
      </w:r>
      <w:r w:rsidR="00F36993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</w:t>
      </w:r>
      <w:r w:rsidRPr="0037259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умойся», «Стенка, потолок…».</w:t>
      </w:r>
    </w:p>
    <w:p w:rsidR="00F36993" w:rsidRDefault="00846826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Ароматизация помещений.</w:t>
      </w:r>
    </w:p>
    <w:p w:rsidR="008D0E19" w:rsidRDefault="008D0E19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</w:p>
    <w:p w:rsidR="00846826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Пальчиковая гимнастика:</w:t>
      </w:r>
      <w:r w:rsidRPr="000F5AC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 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«Замок», «Рыбки» (стихи).</w:t>
      </w:r>
    </w:p>
    <w:p w:rsidR="008D0E19" w:rsidRDefault="008D0E19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D0E19" w:rsidRDefault="008D0E19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46826" w:rsidRPr="008D0E19" w:rsidRDefault="00846826" w:rsidP="00C2478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</w:pPr>
      <w:r w:rsidRPr="008D0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  <w:lastRenderedPageBreak/>
        <w:t>Среда</w:t>
      </w:r>
      <w:r w:rsidR="008D0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  <w:t xml:space="preserve"> </w:t>
      </w:r>
      <w:r w:rsidRPr="008D0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  <w:t xml:space="preserve"> «Ярмарка игр».</w:t>
      </w:r>
    </w:p>
    <w:p w:rsidR="008D0E19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Цель: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846826" w:rsidRPr="008D0E19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8D0E1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удовлетворять потребность детей в двигательной активности, обучать приёмам </w:t>
      </w:r>
      <w:proofErr w:type="spellStart"/>
      <w:r w:rsidRPr="008D0E1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саморегуляции</w:t>
      </w:r>
      <w:proofErr w:type="spellEnd"/>
      <w:r w:rsidRPr="008D0E1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. Воспитание привычки к повседневной физической активности и заботе о здоровье.</w:t>
      </w:r>
    </w:p>
    <w:p w:rsidR="008D0E19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Предварительная работа:</w:t>
      </w:r>
      <w:r w:rsidRPr="000F5AC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 </w:t>
      </w:r>
    </w:p>
    <w:p w:rsidR="00846826" w:rsidRPr="008D0E19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8D0E1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Вечер отдыха для родителей и детей «Путешествие в страну здоровья».</w:t>
      </w:r>
    </w:p>
    <w:p w:rsidR="00846826" w:rsidRPr="008D0E19" w:rsidRDefault="00846826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  <w:r w:rsidRPr="008D0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Содержание и формы работы:</w:t>
      </w:r>
    </w:p>
    <w:p w:rsidR="00846826" w:rsidRPr="008D0E19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Игры-забавы: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«</w:t>
      </w:r>
      <w:r w:rsidRPr="008D0E1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По ровненькой дорожке», «Карусели», «Пузырь».</w:t>
      </w:r>
    </w:p>
    <w:p w:rsidR="00846826" w:rsidRPr="008D0E19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Эстафеты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Pr="008D0E1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 обручами, мячами (разного размера).</w:t>
      </w:r>
    </w:p>
    <w:p w:rsidR="00846826" w:rsidRPr="008D0E19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Подвижные игры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="008D0E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8D0E1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по желанию детей.</w:t>
      </w:r>
    </w:p>
    <w:p w:rsidR="008D0E19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Игры, которые</w:t>
      </w:r>
      <w:r w:rsidR="008D0E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 xml:space="preserve"> </w:t>
      </w: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 xml:space="preserve"> лечат:</w:t>
      </w:r>
    </w:p>
    <w:p w:rsidR="00846826" w:rsidRPr="008D0E19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Pr="008D0E1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«Мышка и Мишка», «Ветер» (болезни носа и горла), «Найди свой цвет» (для преодоления последствий инфекционных заболеваний). Игры и упражнения на развитие эмоциональной сферы «Комплименты», «Волшебные очки», «Добрые волшебники», «Улыбнись-рассердись».</w:t>
      </w:r>
    </w:p>
    <w:p w:rsidR="00846826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Игры-тренинги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="008D0E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  <w:r w:rsidRPr="008D0E1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Давай с тобой подружимся».</w:t>
      </w:r>
    </w:p>
    <w:p w:rsidR="00AC036D" w:rsidRPr="008D0E19" w:rsidRDefault="00AC036D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846826" w:rsidRPr="00AC036D" w:rsidRDefault="00846826" w:rsidP="00C2478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</w:pPr>
      <w:r w:rsidRPr="00AC0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  <w:t xml:space="preserve">Четверг </w:t>
      </w:r>
      <w:r w:rsidR="00AC0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  <w:t xml:space="preserve"> </w:t>
      </w:r>
      <w:r w:rsidRPr="00AC0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  <w:t>«Фито-бар</w:t>
      </w:r>
      <w:r w:rsidR="00AC0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  <w:t xml:space="preserve"> </w:t>
      </w:r>
      <w:r w:rsidRPr="00AC0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  <w:t xml:space="preserve"> «Целебный коктейль».</w:t>
      </w:r>
    </w:p>
    <w:p w:rsidR="00AC036D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Цель: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846826" w:rsidRPr="00AC036D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AC036D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продолжать знакомить детей с лекарственными травами, учить различать травяные настои. Продолжать учить детей заботиться о своём здоровье для укрепления иммунитета.</w:t>
      </w:r>
    </w:p>
    <w:p w:rsidR="00AC036D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Предварительная работа:</w:t>
      </w:r>
    </w:p>
    <w:p w:rsidR="00846826" w:rsidRPr="00AC036D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  <w:r w:rsidRPr="00AC036D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lastRenderedPageBreak/>
        <w:t>изготовление </w:t>
      </w:r>
      <w:hyperlink r:id="rId6" w:tooltip="Буклеты для родителей" w:history="1">
        <w:r w:rsidRPr="00AC036D">
          <w:rPr>
            <w:rFonts w:ascii="Times New Roman" w:eastAsia="Times New Roman" w:hAnsi="Times New Roman" w:cs="Times New Roman"/>
            <w:i/>
            <w:sz w:val="28"/>
            <w:szCs w:val="20"/>
            <w:lang w:eastAsia="ru-RU"/>
          </w:rPr>
          <w:t>родителями буклетов</w:t>
        </w:r>
      </w:hyperlink>
      <w:r w:rsidRPr="00AC036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 </w:t>
      </w:r>
      <w:r w:rsidRPr="00AC036D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«Советы бывалых лекарей», анкетирование родителей «Ваше отношение к проведению профилактических мероприятий с использованием лечебных трав».</w:t>
      </w:r>
    </w:p>
    <w:p w:rsidR="00846826" w:rsidRPr="00C24789" w:rsidRDefault="00846826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</w:pPr>
      <w:r w:rsidRPr="00C247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u w:val="single"/>
          <w:lang w:eastAsia="ru-RU"/>
        </w:rPr>
        <w:t>Содержание и формы работы:</w:t>
      </w:r>
    </w:p>
    <w:p w:rsidR="00846826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Утренняя гимнастика</w:t>
      </w:r>
      <w:r w:rsidR="00AC0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 xml:space="preserve"> 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«Платочки» с элементами дыхательной (в облегчённой одежде).</w:t>
      </w:r>
      <w:proofErr w:type="gramEnd"/>
    </w:p>
    <w:p w:rsidR="00846826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Ароматизация помещений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(лук, чеснок).</w:t>
      </w:r>
    </w:p>
    <w:p w:rsidR="00846826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Фито-питание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– Игра-занятие (предложить детям заварить чай с мятой).</w:t>
      </w:r>
    </w:p>
    <w:p w:rsidR="00846826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Чтение стихотворения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«Мята перечная», беседа по содержанию, дидактическая игра «Угадай траву по запаху», подвижная игра «Чей кружочек быстрее соберётся», сюжетная игра «Напоим кукол чаем».</w:t>
      </w:r>
    </w:p>
    <w:p w:rsidR="00846826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Изготовление с детьми фито — медальонов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«Полезный чесночок» (из киндер-сюрприза).</w:t>
      </w:r>
    </w:p>
    <w:p w:rsidR="00E53E6A" w:rsidRPr="00AC036D" w:rsidRDefault="000F5ACA" w:rsidP="00C2478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</w:pPr>
      <w:r w:rsidRPr="00AC0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  <w:t>Пятница «</w:t>
      </w:r>
      <w:r w:rsidR="0051359C" w:rsidRPr="00AC0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  <w:t>День открытых дверей</w:t>
      </w:r>
      <w:r w:rsidR="00E53E6A" w:rsidRPr="00AC0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u w:val="single"/>
          <w:lang w:eastAsia="ru-RU"/>
        </w:rPr>
        <w:t>».</w:t>
      </w:r>
    </w:p>
    <w:p w:rsidR="00AC036D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Цель:</w:t>
      </w: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51359C" w:rsidRPr="00AC036D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AC036D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создать эмоционально благополучную атмосферу для гармоничного развития ребёнка, помочь каждому ребёнку</w:t>
      </w:r>
      <w:r w:rsidR="0051359C" w:rsidRPr="00AC036D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и их родителям</w:t>
      </w:r>
      <w:r w:rsidRPr="00AC036D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 осознать значение физических упражнений в оздоровлении всего организма. Воспитывать потребность в здоровом образе жизни.</w:t>
      </w:r>
    </w:p>
    <w:p w:rsidR="00846826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eastAsia="ru-RU"/>
        </w:rPr>
        <w:t>(Совместно с инструктором по физическому воспитанию)</w:t>
      </w:r>
    </w:p>
    <w:p w:rsidR="00AC036D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  <w:t>Подведение итогов недели.</w:t>
      </w:r>
    </w:p>
    <w:p w:rsidR="00846826" w:rsidRPr="00AC036D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</w:t>
      </w:r>
      <w:r w:rsidR="008468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сматривание буклетов, альбомов.</w:t>
      </w:r>
    </w:p>
    <w:p w:rsidR="00846826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Беседа: «В здоровом теле — з</w:t>
      </w:r>
      <w:r w:rsidR="0084682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доровый дух»</w:t>
      </w:r>
    </w:p>
    <w:p w:rsidR="00846826" w:rsidRDefault="000F5ACA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F5AC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Загадки по видам спорта.</w:t>
      </w:r>
    </w:p>
    <w:p w:rsidR="00AC036D" w:rsidRDefault="00AC036D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C036D" w:rsidRDefault="00AC036D" w:rsidP="000F5AC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46826" w:rsidRDefault="00846826" w:rsidP="0051359C">
      <w:pPr>
        <w:jc w:val="center"/>
        <w:rPr>
          <w:rFonts w:ascii="Times New Roman" w:hAnsi="Times New Roman" w:cs="Times New Roman"/>
          <w:b/>
          <w:sz w:val="28"/>
        </w:rPr>
      </w:pPr>
      <w:r w:rsidRPr="0051359C">
        <w:rPr>
          <w:rFonts w:ascii="Times New Roman" w:hAnsi="Times New Roman" w:cs="Times New Roman"/>
          <w:b/>
          <w:sz w:val="28"/>
        </w:rPr>
        <w:lastRenderedPageBreak/>
        <w:t>Ожидаемые результаты</w:t>
      </w:r>
    </w:p>
    <w:p w:rsidR="00AC036D" w:rsidRPr="0051359C" w:rsidRDefault="00AC036D" w:rsidP="0051359C">
      <w:pPr>
        <w:jc w:val="center"/>
        <w:rPr>
          <w:rFonts w:ascii="Times New Roman" w:hAnsi="Times New Roman" w:cs="Times New Roman"/>
          <w:b/>
          <w:sz w:val="28"/>
        </w:rPr>
      </w:pPr>
    </w:p>
    <w:p w:rsidR="00846826" w:rsidRPr="00B77192" w:rsidRDefault="00846826" w:rsidP="0084682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35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стремятся как можно больше узнать о факторах, обеспечивающих здоровье.</w:t>
      </w:r>
    </w:p>
    <w:p w:rsidR="00846826" w:rsidRPr="00B77192" w:rsidRDefault="00846826" w:rsidP="0084682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35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удовольствием слушают рассказы, сказки, стихи о здоровом образе жизни, задают вопросы, делают выводы.</w:t>
      </w:r>
    </w:p>
    <w:p w:rsidR="00846826" w:rsidRPr="00B77192" w:rsidRDefault="00846826" w:rsidP="0084682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35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элементарно охарактеризовать своё самочувствие, привлечь внимание взрослого в случае недомогания.</w:t>
      </w:r>
    </w:p>
    <w:p w:rsidR="00846826" w:rsidRPr="00B77192" w:rsidRDefault="00846826" w:rsidP="0084682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35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стремятся к самостоятельному осуществлению процессов личной гигиены, соблюдению режима дня, правил безопасного поведения.</w:t>
      </w:r>
    </w:p>
    <w:p w:rsidR="00846826" w:rsidRPr="00B77192" w:rsidRDefault="00846826" w:rsidP="0084682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35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осуществляют перенос опыта </w:t>
      </w:r>
      <w:proofErr w:type="spellStart"/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игру.</w:t>
      </w:r>
    </w:p>
    <w:p w:rsidR="00846826" w:rsidRPr="0051359C" w:rsidRDefault="00846826" w:rsidP="0084682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357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дружеского взаимопонимания и делового контакта с родителями в вопросах </w:t>
      </w:r>
      <w:r w:rsidR="00AC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C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7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у детей привычки к здоровому образу жизни.</w:t>
      </w:r>
    </w:p>
    <w:p w:rsidR="0051359C" w:rsidRDefault="0051359C" w:rsidP="005135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59C" w:rsidRPr="00361FF6" w:rsidRDefault="0051359C" w:rsidP="0051359C">
      <w:pPr>
        <w:spacing w:after="0" w:line="360" w:lineRule="auto"/>
        <w:jc w:val="center"/>
        <w:rPr>
          <w:rFonts w:ascii="Calibri" w:eastAsia="Times New Roman" w:hAnsi="Calibri" w:cs="Arial"/>
          <w:b/>
          <w:i/>
          <w:color w:val="000000"/>
          <w:lang w:eastAsia="ru-RU"/>
        </w:rPr>
      </w:pPr>
      <w:r w:rsidRPr="00361F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Источники</w:t>
      </w:r>
    </w:p>
    <w:p w:rsidR="0051359C" w:rsidRPr="002B7B65" w:rsidRDefault="002B7B65" w:rsidP="00C247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Проектная </w:t>
      </w:r>
      <w:r w:rsidR="0051359C" w:rsidRP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деятельность старших дошкольников. </w:t>
      </w:r>
      <w:r w:rsidR="00AC036D" w:rsidRP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</w:t>
      </w:r>
      <w:r w:rsidR="0051359C" w:rsidRP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 В. Н. Журавлева.</w:t>
      </w:r>
    </w:p>
    <w:p w:rsidR="0051359C" w:rsidRPr="002B7B65" w:rsidRDefault="00AC036D" w:rsidP="00C247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Природа. Человек. </w:t>
      </w:r>
      <w:r w:rsidR="0051359C" w:rsidRP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Здоровье. </w:t>
      </w:r>
      <w:r w:rsidRP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51359C" w:rsidRP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 Г. Н.</w:t>
      </w:r>
      <w:r w:rsid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359C" w:rsidRP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Жарова, Н. В. </w:t>
      </w:r>
      <w:r w:rsid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51359C" w:rsidRP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Надеева</w:t>
      </w:r>
      <w:proofErr w:type="spellEnd"/>
      <w:r w:rsidR="0051359C" w:rsidRP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Л. А. </w:t>
      </w:r>
      <w:r w:rsid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51359C" w:rsidRP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Сайдакова</w:t>
      </w:r>
      <w:proofErr w:type="spellEnd"/>
      <w:r w:rsidR="0051359C" w:rsidRP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1359C" w:rsidRPr="002B7B65" w:rsidRDefault="0051359C" w:rsidP="00C247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Разговор о правильном питании: рабочая тетрадь.  </w:t>
      </w:r>
      <w:r w:rsid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</w:t>
      </w:r>
      <w:r w:rsidRP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М.</w:t>
      </w:r>
      <w:r w:rsidR="00361F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Безруких, </w:t>
      </w:r>
      <w:r w:rsidR="00361F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 А. Филиппова.</w:t>
      </w:r>
    </w:p>
    <w:p w:rsidR="0051359C" w:rsidRPr="002B7B65" w:rsidRDefault="0051359C" w:rsidP="00C247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ОБЖ</w:t>
      </w:r>
      <w:r w:rsid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подготовительная группа. </w:t>
      </w:r>
      <w:r w:rsid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Разработки занятий </w:t>
      </w:r>
      <w:r w:rsid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II часть. </w:t>
      </w:r>
      <w:r w:rsid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7B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Фисенко М. А.</w:t>
      </w:r>
    </w:p>
    <w:p w:rsidR="0051359C" w:rsidRPr="002B7B65" w:rsidRDefault="0051359C">
      <w:pPr>
        <w:rPr>
          <w:rFonts w:ascii="Times New Roman" w:hAnsi="Times New Roman" w:cs="Times New Roman"/>
          <w:i/>
          <w:sz w:val="24"/>
          <w:szCs w:val="24"/>
        </w:rPr>
      </w:pPr>
    </w:p>
    <w:sectPr w:rsidR="0051359C" w:rsidRPr="002B7B65" w:rsidSect="00CB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559"/>
    <w:multiLevelType w:val="multilevel"/>
    <w:tmpl w:val="FE42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4783B"/>
    <w:multiLevelType w:val="multilevel"/>
    <w:tmpl w:val="7DF0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53E4C"/>
    <w:multiLevelType w:val="multilevel"/>
    <w:tmpl w:val="6614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C14D8"/>
    <w:multiLevelType w:val="multilevel"/>
    <w:tmpl w:val="98DA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04CF6"/>
    <w:multiLevelType w:val="multilevel"/>
    <w:tmpl w:val="6D2A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426A5"/>
    <w:multiLevelType w:val="multilevel"/>
    <w:tmpl w:val="9E2A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05258"/>
    <w:multiLevelType w:val="hybridMultilevel"/>
    <w:tmpl w:val="D95EA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82D59"/>
    <w:multiLevelType w:val="multilevel"/>
    <w:tmpl w:val="FC80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D6E34"/>
    <w:multiLevelType w:val="multilevel"/>
    <w:tmpl w:val="2074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231137"/>
    <w:multiLevelType w:val="hybridMultilevel"/>
    <w:tmpl w:val="50AEA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56809"/>
    <w:multiLevelType w:val="hybridMultilevel"/>
    <w:tmpl w:val="F1A8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057BD"/>
    <w:multiLevelType w:val="multilevel"/>
    <w:tmpl w:val="5F38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1B214B"/>
    <w:multiLevelType w:val="multilevel"/>
    <w:tmpl w:val="EC78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3D1167"/>
    <w:multiLevelType w:val="hybridMultilevel"/>
    <w:tmpl w:val="64AA3B1E"/>
    <w:lvl w:ilvl="0" w:tplc="32C627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AD7"/>
    <w:rsid w:val="000F5ACA"/>
    <w:rsid w:val="001073CB"/>
    <w:rsid w:val="00196C9F"/>
    <w:rsid w:val="001C0429"/>
    <w:rsid w:val="001C2AD7"/>
    <w:rsid w:val="0026753D"/>
    <w:rsid w:val="002951C1"/>
    <w:rsid w:val="002B7B65"/>
    <w:rsid w:val="00361FF6"/>
    <w:rsid w:val="0037259E"/>
    <w:rsid w:val="00472279"/>
    <w:rsid w:val="0051359C"/>
    <w:rsid w:val="00692285"/>
    <w:rsid w:val="007A78EB"/>
    <w:rsid w:val="00846826"/>
    <w:rsid w:val="008D0E19"/>
    <w:rsid w:val="00AC036D"/>
    <w:rsid w:val="00BA0172"/>
    <w:rsid w:val="00C1497C"/>
    <w:rsid w:val="00C24789"/>
    <w:rsid w:val="00C45A7D"/>
    <w:rsid w:val="00CB6BFE"/>
    <w:rsid w:val="00D355B0"/>
    <w:rsid w:val="00D461F6"/>
    <w:rsid w:val="00E53E6A"/>
    <w:rsid w:val="00E7318A"/>
    <w:rsid w:val="00F36993"/>
    <w:rsid w:val="00FE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429"/>
    <w:pPr>
      <w:ind w:left="720"/>
      <w:contextualSpacing/>
    </w:pPr>
  </w:style>
  <w:style w:type="paragraph" w:styleId="a4">
    <w:name w:val="Body Text"/>
    <w:basedOn w:val="a"/>
    <w:link w:val="a5"/>
    <w:unhideWhenUsed/>
    <w:rsid w:val="001C04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0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1C0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1C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1497C"/>
    <w:rPr>
      <w:b/>
      <w:bCs/>
    </w:rPr>
  </w:style>
  <w:style w:type="character" w:styleId="a9">
    <w:name w:val="Emphasis"/>
    <w:basedOn w:val="a0"/>
    <w:uiPriority w:val="20"/>
    <w:qFormat/>
    <w:rsid w:val="000F5ACA"/>
    <w:rPr>
      <w:i/>
      <w:iCs/>
    </w:rPr>
  </w:style>
  <w:style w:type="character" w:customStyle="1" w:styleId="apple-converted-space">
    <w:name w:val="apple-converted-space"/>
    <w:basedOn w:val="a0"/>
    <w:rsid w:val="000F5ACA"/>
  </w:style>
  <w:style w:type="character" w:styleId="aa">
    <w:name w:val="Hyperlink"/>
    <w:basedOn w:val="a0"/>
    <w:uiPriority w:val="99"/>
    <w:unhideWhenUsed/>
    <w:rsid w:val="000F5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429"/>
    <w:pPr>
      <w:ind w:left="720"/>
      <w:contextualSpacing/>
    </w:pPr>
  </w:style>
  <w:style w:type="paragraph" w:styleId="a4">
    <w:name w:val="Body Text"/>
    <w:basedOn w:val="a"/>
    <w:link w:val="a5"/>
    <w:unhideWhenUsed/>
    <w:rsid w:val="001C04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0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1C0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1C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1497C"/>
    <w:rPr>
      <w:b/>
      <w:bCs/>
    </w:rPr>
  </w:style>
  <w:style w:type="character" w:styleId="a9">
    <w:name w:val="Emphasis"/>
    <w:basedOn w:val="a0"/>
    <w:uiPriority w:val="20"/>
    <w:qFormat/>
    <w:rsid w:val="000F5ACA"/>
    <w:rPr>
      <w:i/>
      <w:iCs/>
    </w:rPr>
  </w:style>
  <w:style w:type="character" w:customStyle="1" w:styleId="apple-converted-space">
    <w:name w:val="apple-converted-space"/>
    <w:basedOn w:val="a0"/>
    <w:rsid w:val="000F5ACA"/>
  </w:style>
  <w:style w:type="character" w:styleId="aa">
    <w:name w:val="Hyperlink"/>
    <w:basedOn w:val="a0"/>
    <w:uiPriority w:val="99"/>
    <w:semiHidden/>
    <w:unhideWhenUsed/>
    <w:rsid w:val="000F5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detstva.net/roditelyam/skoro-zavtra-v-shkolu/buklet-dlya-roditelej-podgotovka-ruki-k-pism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17</cp:revision>
  <dcterms:created xsi:type="dcterms:W3CDTF">2014-05-06T13:55:00Z</dcterms:created>
  <dcterms:modified xsi:type="dcterms:W3CDTF">2015-12-28T09:51:00Z</dcterms:modified>
</cp:coreProperties>
</file>