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37" w:rsidRDefault="004F1C27" w:rsidP="004F1C27">
      <w:pPr>
        <w:spacing w:after="0"/>
        <w:jc w:val="center"/>
        <w:rPr>
          <w:rFonts w:ascii="Times New Roman" w:hAnsi="Times New Roman" w:cs="Times New Roman"/>
          <w:b/>
          <w:sz w:val="28"/>
          <w:szCs w:val="28"/>
        </w:rPr>
      </w:pPr>
      <w:r w:rsidRPr="004F1C27">
        <w:rPr>
          <w:rFonts w:ascii="Times New Roman" w:hAnsi="Times New Roman" w:cs="Times New Roman"/>
          <w:b/>
          <w:sz w:val="28"/>
          <w:szCs w:val="28"/>
        </w:rPr>
        <w:t xml:space="preserve">Развивающая предметно-пространственная среда </w:t>
      </w:r>
    </w:p>
    <w:p w:rsidR="00B9793A" w:rsidRDefault="004F1C27" w:rsidP="004F1C27">
      <w:pPr>
        <w:spacing w:after="0"/>
        <w:jc w:val="center"/>
        <w:rPr>
          <w:rFonts w:ascii="Times New Roman" w:hAnsi="Times New Roman" w:cs="Times New Roman"/>
          <w:b/>
          <w:sz w:val="28"/>
          <w:szCs w:val="28"/>
        </w:rPr>
      </w:pPr>
      <w:r w:rsidRPr="004F1C27">
        <w:rPr>
          <w:rFonts w:ascii="Times New Roman" w:hAnsi="Times New Roman" w:cs="Times New Roman"/>
          <w:b/>
          <w:sz w:val="28"/>
          <w:szCs w:val="28"/>
        </w:rPr>
        <w:t>в группе раннего возраста</w:t>
      </w:r>
    </w:p>
    <w:p w:rsidR="004F1C27" w:rsidRPr="004F1C27" w:rsidRDefault="004F1C27" w:rsidP="004F1C27">
      <w:pPr>
        <w:spacing w:after="0"/>
        <w:jc w:val="right"/>
        <w:rPr>
          <w:rFonts w:ascii="Times New Roman" w:hAnsi="Times New Roman" w:cs="Times New Roman"/>
          <w:sz w:val="28"/>
          <w:szCs w:val="28"/>
        </w:rPr>
      </w:pPr>
      <w:r w:rsidRPr="004F1C27">
        <w:rPr>
          <w:rFonts w:ascii="Times New Roman" w:hAnsi="Times New Roman" w:cs="Times New Roman"/>
          <w:sz w:val="28"/>
          <w:szCs w:val="28"/>
        </w:rPr>
        <w:t>Сидорович Л.Г.</w:t>
      </w:r>
    </w:p>
    <w:p w:rsidR="004F1C27" w:rsidRDefault="004F1C27" w:rsidP="004F1C27">
      <w:pPr>
        <w:spacing w:after="0"/>
        <w:jc w:val="right"/>
        <w:rPr>
          <w:rFonts w:ascii="Times New Roman" w:hAnsi="Times New Roman" w:cs="Times New Roman"/>
          <w:sz w:val="28"/>
          <w:szCs w:val="28"/>
        </w:rPr>
      </w:pPr>
      <w:r w:rsidRPr="004F1C27">
        <w:rPr>
          <w:rFonts w:ascii="Times New Roman" w:hAnsi="Times New Roman" w:cs="Times New Roman"/>
          <w:sz w:val="28"/>
          <w:szCs w:val="28"/>
        </w:rPr>
        <w:t>Скворцова О.А.</w:t>
      </w:r>
    </w:p>
    <w:p w:rsidR="004F1C27" w:rsidRDefault="004F1C27" w:rsidP="004F1C27">
      <w:pPr>
        <w:spacing w:after="0"/>
        <w:jc w:val="right"/>
        <w:rPr>
          <w:rFonts w:ascii="Times New Roman" w:hAnsi="Times New Roman" w:cs="Times New Roman"/>
          <w:sz w:val="28"/>
          <w:szCs w:val="28"/>
        </w:rPr>
      </w:pPr>
    </w:p>
    <w:p w:rsidR="004F1C27" w:rsidRDefault="004F1C27" w:rsidP="004F1C2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предметно-пространственная среда в группе обеспечивает максимальную реализацию образовательного потенциала пространства группы, материалов, оборудования для развития детей раннего возраста, охраны и укрепления </w:t>
      </w:r>
      <w:r w:rsidR="00F53365">
        <w:rPr>
          <w:rFonts w:ascii="Times New Roman" w:hAnsi="Times New Roman" w:cs="Times New Roman"/>
          <w:sz w:val="28"/>
          <w:szCs w:val="28"/>
        </w:rPr>
        <w:t>их здоровья.</w:t>
      </w:r>
    </w:p>
    <w:p w:rsidR="005B032E" w:rsidRDefault="005B032E" w:rsidP="004F1C27">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Все образовательное пространство, в соответствии с возрастными особенностями, предоставляет возможность для движения детей, осуществления предметной игровой деятельности</w:t>
      </w:r>
      <w:r w:rsidR="00857ED5">
        <w:rPr>
          <w:rFonts w:ascii="Times New Roman" w:hAnsi="Times New Roman" w:cs="Times New Roman"/>
          <w:sz w:val="28"/>
          <w:szCs w:val="28"/>
        </w:rPr>
        <w:t>.</w:t>
      </w:r>
      <w:r w:rsidR="000C7E3F">
        <w:rPr>
          <w:rFonts w:ascii="Times New Roman" w:hAnsi="Times New Roman" w:cs="Times New Roman"/>
          <w:sz w:val="28"/>
          <w:szCs w:val="28"/>
        </w:rPr>
        <w:t xml:space="preserve"> </w:t>
      </w:r>
    </w:p>
    <w:p w:rsidR="000C7E3F" w:rsidRDefault="00E26069" w:rsidP="004F1C27">
      <w:pPr>
        <w:spacing w:after="0"/>
        <w:ind w:firstLine="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15240</wp:posOffset>
            </wp:positionH>
            <wp:positionV relativeFrom="paragraph">
              <wp:posOffset>249555</wp:posOffset>
            </wp:positionV>
            <wp:extent cx="2143125" cy="1562100"/>
            <wp:effectExtent l="19050" t="0" r="9525" b="0"/>
            <wp:wrapThrough wrapText="bothSides">
              <wp:wrapPolygon edited="0">
                <wp:start x="-192" y="0"/>
                <wp:lineTo x="-192" y="21337"/>
                <wp:lineTo x="21696" y="21337"/>
                <wp:lineTo x="21696" y="0"/>
                <wp:lineTo x="-192" y="0"/>
              </wp:wrapPolygon>
            </wp:wrapThrough>
            <wp:docPr id="7" name="Рисунок 1" descr="C:\Documents and Settings\Администратор\Рабочий стол\Скворцова ОА\Мои документы\фото\среда\среда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Скворцова ОА\Мои документы\фото\среда\среда 002.jpg"/>
                    <pic:cNvPicPr>
                      <a:picLocks noChangeAspect="1" noChangeArrowheads="1"/>
                    </pic:cNvPicPr>
                  </pic:nvPicPr>
                  <pic:blipFill>
                    <a:blip r:embed="rId4" cstate="print"/>
                    <a:srcRect/>
                    <a:stretch>
                      <a:fillRect/>
                    </a:stretch>
                  </pic:blipFill>
                  <pic:spPr bwMode="auto">
                    <a:xfrm>
                      <a:off x="0" y="0"/>
                      <a:ext cx="2143125" cy="1562100"/>
                    </a:xfrm>
                    <a:prstGeom prst="rect">
                      <a:avLst/>
                    </a:prstGeom>
                    <a:noFill/>
                    <a:ln w="9525">
                      <a:noFill/>
                      <a:miter lim="800000"/>
                      <a:headEnd/>
                      <a:tailEnd/>
                    </a:ln>
                  </pic:spPr>
                </pic:pic>
              </a:graphicData>
            </a:graphic>
          </wp:anchor>
        </w:drawing>
      </w:r>
      <w:r w:rsidR="000C7E3F">
        <w:rPr>
          <w:rFonts w:ascii="Times New Roman" w:hAnsi="Times New Roman" w:cs="Times New Roman"/>
          <w:sz w:val="28"/>
          <w:szCs w:val="28"/>
        </w:rPr>
        <w:t xml:space="preserve">Достаточно большое пространство занимает </w:t>
      </w:r>
      <w:r w:rsidR="000C7E3F" w:rsidRPr="00D9108A">
        <w:rPr>
          <w:rFonts w:ascii="Times New Roman" w:hAnsi="Times New Roman" w:cs="Times New Roman"/>
          <w:sz w:val="28"/>
          <w:szCs w:val="28"/>
          <w:u w:val="single"/>
        </w:rPr>
        <w:t>центр двигательной активности</w:t>
      </w:r>
      <w:r w:rsidR="000C7E3F">
        <w:rPr>
          <w:rFonts w:ascii="Times New Roman" w:hAnsi="Times New Roman" w:cs="Times New Roman"/>
          <w:sz w:val="28"/>
          <w:szCs w:val="28"/>
        </w:rPr>
        <w:t xml:space="preserve">, в котором представлено оборудование для развития движений детей: мячи разных размеров; дорожки для ходьбы и перешагивания; воротца для </w:t>
      </w:r>
      <w:proofErr w:type="spellStart"/>
      <w:r w:rsidR="000C7E3F">
        <w:rPr>
          <w:rFonts w:ascii="Times New Roman" w:hAnsi="Times New Roman" w:cs="Times New Roman"/>
          <w:sz w:val="28"/>
          <w:szCs w:val="28"/>
        </w:rPr>
        <w:t>подлезания</w:t>
      </w:r>
      <w:proofErr w:type="spellEnd"/>
      <w:r w:rsidR="000C7E3F">
        <w:rPr>
          <w:rFonts w:ascii="Times New Roman" w:hAnsi="Times New Roman" w:cs="Times New Roman"/>
          <w:sz w:val="28"/>
          <w:szCs w:val="28"/>
        </w:rPr>
        <w:t>; предметы для выполнения общеразвивающих упражнений (погремушки, кубики, платочки, флажки); оборудование для профилактики плоскостопия (ребристая доска, дорожки, коврики); а так же кегли, обручи.</w:t>
      </w:r>
      <w:r w:rsidR="000E3B81">
        <w:rPr>
          <w:rFonts w:ascii="Times New Roman" w:hAnsi="Times New Roman" w:cs="Times New Roman"/>
          <w:sz w:val="28"/>
          <w:szCs w:val="28"/>
        </w:rPr>
        <w:t xml:space="preserve"> Здесь же находятся машины средних размеров и каталки.</w:t>
      </w:r>
    </w:p>
    <w:p w:rsidR="000E3B81" w:rsidRDefault="00EA704F" w:rsidP="004F1C27">
      <w:pPr>
        <w:spacing w:after="0"/>
        <w:ind w:firstLine="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3663315</wp:posOffset>
            </wp:positionH>
            <wp:positionV relativeFrom="paragraph">
              <wp:posOffset>470535</wp:posOffset>
            </wp:positionV>
            <wp:extent cx="2276475" cy="1476375"/>
            <wp:effectExtent l="19050" t="0" r="9525" b="0"/>
            <wp:wrapThrough wrapText="bothSides">
              <wp:wrapPolygon edited="0">
                <wp:start x="-181" y="0"/>
                <wp:lineTo x="-181" y="21461"/>
                <wp:lineTo x="21690" y="21461"/>
                <wp:lineTo x="21690" y="0"/>
                <wp:lineTo x="-181" y="0"/>
              </wp:wrapPolygon>
            </wp:wrapThrough>
            <wp:docPr id="6" name="Рисунок 2" descr="C:\Documents and Settings\Администратор\Рабочий стол\Скворцова ОА\Мои документы\Родительский клуб\проект 2015\проект родители\занятия с детьми\сенсорика\фото занятие\DSCN6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Скворцова ОА\Мои документы\Родительский клуб\проект 2015\проект родители\занятия с детьми\сенсорика\фото занятие\DSCN6008.JPG"/>
                    <pic:cNvPicPr>
                      <a:picLocks noChangeAspect="1" noChangeArrowheads="1"/>
                    </pic:cNvPicPr>
                  </pic:nvPicPr>
                  <pic:blipFill>
                    <a:blip r:embed="rId5" cstate="print"/>
                    <a:srcRect/>
                    <a:stretch>
                      <a:fillRect/>
                    </a:stretch>
                  </pic:blipFill>
                  <pic:spPr bwMode="auto">
                    <a:xfrm>
                      <a:off x="0" y="0"/>
                      <a:ext cx="2276475" cy="1476375"/>
                    </a:xfrm>
                    <a:prstGeom prst="rect">
                      <a:avLst/>
                    </a:prstGeom>
                    <a:noFill/>
                    <a:ln w="9525">
                      <a:noFill/>
                      <a:miter lim="800000"/>
                      <a:headEnd/>
                      <a:tailEnd/>
                    </a:ln>
                  </pic:spPr>
                </pic:pic>
              </a:graphicData>
            </a:graphic>
          </wp:anchor>
        </w:drawing>
      </w:r>
      <w:r w:rsidR="00DB4B06">
        <w:rPr>
          <w:rFonts w:ascii="Times New Roman" w:hAnsi="Times New Roman" w:cs="Times New Roman"/>
          <w:sz w:val="28"/>
          <w:szCs w:val="28"/>
        </w:rPr>
        <w:t xml:space="preserve">Отдельное место занимает </w:t>
      </w:r>
      <w:r w:rsidR="00DB4B06" w:rsidRPr="00D9108A">
        <w:rPr>
          <w:rFonts w:ascii="Times New Roman" w:hAnsi="Times New Roman" w:cs="Times New Roman"/>
          <w:sz w:val="28"/>
          <w:szCs w:val="28"/>
          <w:u w:val="single"/>
        </w:rPr>
        <w:t>центр игровой деятельности</w:t>
      </w:r>
      <w:r w:rsidR="00DB4B06">
        <w:rPr>
          <w:rFonts w:ascii="Times New Roman" w:hAnsi="Times New Roman" w:cs="Times New Roman"/>
          <w:sz w:val="28"/>
          <w:szCs w:val="28"/>
        </w:rPr>
        <w:t xml:space="preserve">, в которой дети усваивают навыки сюжетно-ролевой игры, отображают игровые, бытовые действия. Центр делится на кухню, спальню, бытовой уголок. На кухне имеется кухонный стол со стульями, шкафы для посуды, плита для приготовления пищи, микроволновая печь, мойка для мытья посуды. Есть необходимы набор посуды: кухонной, столовой, чайной. </w:t>
      </w:r>
      <w:r w:rsidR="00592489">
        <w:rPr>
          <w:rFonts w:ascii="Times New Roman" w:hAnsi="Times New Roman" w:cs="Times New Roman"/>
          <w:sz w:val="28"/>
          <w:szCs w:val="28"/>
        </w:rPr>
        <w:t xml:space="preserve">В бытовом уголке расположены гладильная доска с утюгами, ванночки и тазы для купания и стирки, а так же стиральные доски, полотенца и др. </w:t>
      </w: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15240</wp:posOffset>
            </wp:positionH>
            <wp:positionV relativeFrom="paragraph">
              <wp:posOffset>1880235</wp:posOffset>
            </wp:positionV>
            <wp:extent cx="2057400" cy="1524000"/>
            <wp:effectExtent l="19050" t="0" r="0" b="0"/>
            <wp:wrapThrough wrapText="bothSides">
              <wp:wrapPolygon edited="0">
                <wp:start x="-200" y="0"/>
                <wp:lineTo x="-200" y="21330"/>
                <wp:lineTo x="21600" y="21330"/>
                <wp:lineTo x="21600" y="0"/>
                <wp:lineTo x="-200" y="0"/>
              </wp:wrapPolygon>
            </wp:wrapThrough>
            <wp:docPr id="5" name="Рисунок 1" descr="C:\Documents and Settings\Администратор\Рабочий стол\Скворцова ОА\Мои документы\Родительский клуб\проект 2015\проект родители\занятия с детьми\сенсорика\фото занятие\DSCN6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Скворцова ОА\Мои документы\Родительский клуб\проект 2015\проект родители\занятия с детьми\сенсорика\фото занятие\DSCN6011.JPG"/>
                    <pic:cNvPicPr>
                      <a:picLocks noChangeAspect="1" noChangeArrowheads="1"/>
                    </pic:cNvPicPr>
                  </pic:nvPicPr>
                  <pic:blipFill>
                    <a:blip r:embed="rId6" cstate="print"/>
                    <a:srcRect/>
                    <a:stretch>
                      <a:fillRect/>
                    </a:stretch>
                  </pic:blipFill>
                  <pic:spPr bwMode="auto">
                    <a:xfrm>
                      <a:off x="0" y="0"/>
                      <a:ext cx="2057400" cy="1524000"/>
                    </a:xfrm>
                    <a:prstGeom prst="rect">
                      <a:avLst/>
                    </a:prstGeom>
                    <a:noFill/>
                    <a:ln w="9525">
                      <a:noFill/>
                      <a:miter lim="800000"/>
                      <a:headEnd/>
                      <a:tailEnd/>
                    </a:ln>
                  </pic:spPr>
                </pic:pic>
              </a:graphicData>
            </a:graphic>
          </wp:anchor>
        </w:drawing>
      </w:r>
      <w:r w:rsidR="00592489">
        <w:rPr>
          <w:rFonts w:ascii="Times New Roman" w:hAnsi="Times New Roman" w:cs="Times New Roman"/>
          <w:sz w:val="28"/>
          <w:szCs w:val="28"/>
        </w:rPr>
        <w:t>В спальне имеются кровати, шкаф для одежды, тумбочки для туалетных принадлежностей</w:t>
      </w:r>
      <w:r w:rsidR="009F5855">
        <w:rPr>
          <w:rFonts w:ascii="Times New Roman" w:hAnsi="Times New Roman" w:cs="Times New Roman"/>
          <w:sz w:val="28"/>
          <w:szCs w:val="28"/>
        </w:rPr>
        <w:t xml:space="preserve"> (расчески, зеркала, фены, бутылочки, ба</w:t>
      </w:r>
      <w:r w:rsidR="00B8006E">
        <w:rPr>
          <w:rFonts w:ascii="Times New Roman" w:hAnsi="Times New Roman" w:cs="Times New Roman"/>
          <w:sz w:val="28"/>
          <w:szCs w:val="28"/>
        </w:rPr>
        <w:t>ночки и коробочки с косметикой)</w:t>
      </w:r>
      <w:r w:rsidR="009F5855">
        <w:rPr>
          <w:rFonts w:ascii="Times New Roman" w:hAnsi="Times New Roman" w:cs="Times New Roman"/>
          <w:sz w:val="28"/>
          <w:szCs w:val="28"/>
        </w:rPr>
        <w:t xml:space="preserve">, зеркало. Здесь же находится уголок ряженья, где есть сундук и вешалка для одежды (юбки, </w:t>
      </w:r>
      <w:r w:rsidR="009F5855">
        <w:rPr>
          <w:rFonts w:ascii="Times New Roman" w:hAnsi="Times New Roman" w:cs="Times New Roman"/>
          <w:sz w:val="28"/>
          <w:szCs w:val="28"/>
        </w:rPr>
        <w:lastRenderedPageBreak/>
        <w:t xml:space="preserve">сарафаны, фартуки, косынки, жилеты, ленты, пояса, шляпки) В специальной шкатулке помещены бусы и другие украшения. При желании здесь же </w:t>
      </w:r>
      <w:r w:rsidR="00EC2325">
        <w:rPr>
          <w:rFonts w:ascii="Times New Roman" w:hAnsi="Times New Roman" w:cs="Times New Roman"/>
          <w:sz w:val="28"/>
          <w:szCs w:val="28"/>
        </w:rPr>
        <w:t>дети могут</w:t>
      </w:r>
      <w:r w:rsidR="009F5855">
        <w:rPr>
          <w:rFonts w:ascii="Times New Roman" w:hAnsi="Times New Roman" w:cs="Times New Roman"/>
          <w:sz w:val="28"/>
          <w:szCs w:val="28"/>
        </w:rPr>
        <w:t xml:space="preserve"> поиграть в парикмахерскую.</w:t>
      </w:r>
      <w:r w:rsidR="00D9108A">
        <w:rPr>
          <w:rFonts w:ascii="Times New Roman" w:hAnsi="Times New Roman" w:cs="Times New Roman"/>
          <w:sz w:val="28"/>
          <w:szCs w:val="28"/>
        </w:rPr>
        <w:t xml:space="preserve"> В этом же центре имею</w:t>
      </w:r>
      <w:r w:rsidR="009F5855">
        <w:rPr>
          <w:rFonts w:ascii="Times New Roman" w:hAnsi="Times New Roman" w:cs="Times New Roman"/>
          <w:sz w:val="28"/>
          <w:szCs w:val="28"/>
        </w:rPr>
        <w:t>тся</w:t>
      </w:r>
      <w:r w:rsidR="00D9108A">
        <w:rPr>
          <w:rFonts w:ascii="Times New Roman" w:hAnsi="Times New Roman" w:cs="Times New Roman"/>
          <w:sz w:val="28"/>
          <w:szCs w:val="28"/>
        </w:rPr>
        <w:t xml:space="preserve"> коляски и</w:t>
      </w:r>
      <w:r w:rsidR="009F5855">
        <w:rPr>
          <w:rFonts w:ascii="Times New Roman" w:hAnsi="Times New Roman" w:cs="Times New Roman"/>
          <w:sz w:val="28"/>
          <w:szCs w:val="28"/>
        </w:rPr>
        <w:t xml:space="preserve"> шкаф, где находятся куклы большие и средние, пупсы разных размеров</w:t>
      </w:r>
      <w:r w:rsidR="00D9108A">
        <w:rPr>
          <w:rFonts w:ascii="Times New Roman" w:hAnsi="Times New Roman" w:cs="Times New Roman"/>
          <w:sz w:val="28"/>
          <w:szCs w:val="28"/>
        </w:rPr>
        <w:t xml:space="preserve">, а так же мягкие и резиновые игрушки. </w:t>
      </w:r>
      <w:r w:rsidR="00201A91">
        <w:rPr>
          <w:rFonts w:ascii="Times New Roman" w:hAnsi="Times New Roman" w:cs="Times New Roman"/>
          <w:sz w:val="28"/>
          <w:szCs w:val="28"/>
        </w:rPr>
        <w:t xml:space="preserve">       </w:t>
      </w:r>
    </w:p>
    <w:p w:rsidR="00D9108A" w:rsidRDefault="00201A91" w:rsidP="004F1C27">
      <w:pPr>
        <w:spacing w:after="0"/>
        <w:ind w:firstLine="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3987165</wp:posOffset>
            </wp:positionH>
            <wp:positionV relativeFrom="paragraph">
              <wp:posOffset>0</wp:posOffset>
            </wp:positionV>
            <wp:extent cx="1952625" cy="1466850"/>
            <wp:effectExtent l="19050" t="0" r="9525" b="0"/>
            <wp:wrapThrough wrapText="bothSides">
              <wp:wrapPolygon edited="0">
                <wp:start x="-211" y="0"/>
                <wp:lineTo x="-211" y="21319"/>
                <wp:lineTo x="21705" y="21319"/>
                <wp:lineTo x="21705" y="0"/>
                <wp:lineTo x="-211" y="0"/>
              </wp:wrapPolygon>
            </wp:wrapThrough>
            <wp:docPr id="9" name="Рисунок 2" descr="C:\Documents and Settings\Администратор\Рабочий стол\Скворцова ОА\Мои документы\фото\среда\среда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Скворцова ОА\Мои документы\фото\среда\среда 003.jpg"/>
                    <pic:cNvPicPr>
                      <a:picLocks noChangeAspect="1" noChangeArrowheads="1"/>
                    </pic:cNvPicPr>
                  </pic:nvPicPr>
                  <pic:blipFill>
                    <a:blip r:embed="rId7" cstate="print"/>
                    <a:srcRect/>
                    <a:stretch>
                      <a:fillRect/>
                    </a:stretch>
                  </pic:blipFill>
                  <pic:spPr bwMode="auto">
                    <a:xfrm>
                      <a:off x="0" y="0"/>
                      <a:ext cx="1952625" cy="1466850"/>
                    </a:xfrm>
                    <a:prstGeom prst="rect">
                      <a:avLst/>
                    </a:prstGeom>
                    <a:noFill/>
                    <a:ln w="9525">
                      <a:noFill/>
                      <a:miter lim="800000"/>
                      <a:headEnd/>
                      <a:tailEnd/>
                    </a:ln>
                  </pic:spPr>
                </pic:pic>
              </a:graphicData>
            </a:graphic>
          </wp:anchor>
        </w:drawing>
      </w:r>
      <w:r w:rsidR="00D9108A">
        <w:rPr>
          <w:rFonts w:ascii="Times New Roman" w:hAnsi="Times New Roman" w:cs="Times New Roman"/>
          <w:sz w:val="28"/>
          <w:szCs w:val="28"/>
        </w:rPr>
        <w:t xml:space="preserve">Рядом с игровым центром расположен центр отдыха и уединения, в котором имеется набор мягкой мебели, много подушек, ниша и стол-домик для уединения. </w:t>
      </w:r>
    </w:p>
    <w:p w:rsidR="00D9108A" w:rsidRDefault="00B14FC3" w:rsidP="004F1C27">
      <w:pPr>
        <w:spacing w:after="0"/>
        <w:ind w:firstLine="708"/>
        <w:jc w:val="both"/>
        <w:rPr>
          <w:rFonts w:ascii="Times New Roman" w:hAnsi="Times New Roman" w:cs="Times New Roman"/>
          <w:sz w:val="28"/>
          <w:szCs w:val="28"/>
        </w:rPr>
      </w:pPr>
      <w:r>
        <w:rPr>
          <w:rFonts w:ascii="Times New Roman" w:hAnsi="Times New Roman" w:cs="Times New Roman"/>
          <w:noProof/>
          <w:sz w:val="28"/>
          <w:szCs w:val="28"/>
          <w:u w:val="single"/>
        </w:rPr>
        <w:drawing>
          <wp:anchor distT="0" distB="0" distL="114300" distR="114300" simplePos="0" relativeHeight="251661312" behindDoc="0" locked="0" layoutInCell="1" allowOverlap="1">
            <wp:simplePos x="0" y="0"/>
            <wp:positionH relativeFrom="column">
              <wp:posOffset>4029075</wp:posOffset>
            </wp:positionH>
            <wp:positionV relativeFrom="paragraph">
              <wp:posOffset>1632585</wp:posOffset>
            </wp:positionV>
            <wp:extent cx="1914525" cy="1362075"/>
            <wp:effectExtent l="19050" t="0" r="9525" b="0"/>
            <wp:wrapThrough wrapText="bothSides">
              <wp:wrapPolygon edited="0">
                <wp:start x="-215" y="0"/>
                <wp:lineTo x="-215" y="21449"/>
                <wp:lineTo x="21707" y="21449"/>
                <wp:lineTo x="21707" y="0"/>
                <wp:lineTo x="-215" y="0"/>
              </wp:wrapPolygon>
            </wp:wrapThrough>
            <wp:docPr id="4" name="Рисунок 4" descr="C:\Documents and Settings\Администратор\Рабочий стол\Скворцова ОА\Мои документы\фото\4 ясельная\фото группа\DSCN6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Рабочий стол\Скворцова ОА\Мои документы\фото\4 ясельная\фото группа\DSCN6058.JPG"/>
                    <pic:cNvPicPr>
                      <a:picLocks noChangeAspect="1" noChangeArrowheads="1"/>
                    </pic:cNvPicPr>
                  </pic:nvPicPr>
                  <pic:blipFill>
                    <a:blip r:embed="rId8" cstate="print"/>
                    <a:srcRect/>
                    <a:stretch>
                      <a:fillRect/>
                    </a:stretch>
                  </pic:blipFill>
                  <pic:spPr bwMode="auto">
                    <a:xfrm>
                      <a:off x="0" y="0"/>
                      <a:ext cx="1914525" cy="1362075"/>
                    </a:xfrm>
                    <a:prstGeom prst="rect">
                      <a:avLst/>
                    </a:prstGeom>
                    <a:noFill/>
                    <a:ln w="9525">
                      <a:noFill/>
                      <a:miter lim="800000"/>
                      <a:headEnd/>
                      <a:tailEnd/>
                    </a:ln>
                  </pic:spPr>
                </pic:pic>
              </a:graphicData>
            </a:graphic>
          </wp:anchor>
        </w:drawing>
      </w:r>
      <w:r w:rsidR="007C5592">
        <w:rPr>
          <w:rFonts w:ascii="Times New Roman" w:hAnsi="Times New Roman" w:cs="Times New Roman"/>
          <w:noProof/>
          <w:sz w:val="28"/>
          <w:szCs w:val="28"/>
          <w:u w:val="single"/>
        </w:rPr>
        <w:drawing>
          <wp:anchor distT="0" distB="0" distL="114300" distR="114300" simplePos="0" relativeHeight="251658240" behindDoc="0" locked="0" layoutInCell="1" allowOverlap="1">
            <wp:simplePos x="0" y="0"/>
            <wp:positionH relativeFrom="column">
              <wp:posOffset>15240</wp:posOffset>
            </wp:positionH>
            <wp:positionV relativeFrom="paragraph">
              <wp:posOffset>318135</wp:posOffset>
            </wp:positionV>
            <wp:extent cx="1895475" cy="1314450"/>
            <wp:effectExtent l="19050" t="0" r="9525" b="0"/>
            <wp:wrapThrough wrapText="bothSides">
              <wp:wrapPolygon edited="0">
                <wp:start x="-217" y="0"/>
                <wp:lineTo x="-217" y="21287"/>
                <wp:lineTo x="21709" y="21287"/>
                <wp:lineTo x="21709" y="0"/>
                <wp:lineTo x="-217" y="0"/>
              </wp:wrapPolygon>
            </wp:wrapThrough>
            <wp:docPr id="1" name="Рисунок 1" descr="C:\Documents and Settings\Администратор\Рабочий стол\Скворцова ОА\Мои документы\аттестация\Требования к аттест. работам 2015-16гг\сидорович\фото уголки\группа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Скворцова ОА\Мои документы\аттестация\Требования к аттест. работам 2015-16гг\сидорович\фото уголки\группа 004.jpg"/>
                    <pic:cNvPicPr>
                      <a:picLocks noChangeAspect="1" noChangeArrowheads="1"/>
                    </pic:cNvPicPr>
                  </pic:nvPicPr>
                  <pic:blipFill>
                    <a:blip r:embed="rId9" cstate="print"/>
                    <a:srcRect/>
                    <a:stretch>
                      <a:fillRect/>
                    </a:stretch>
                  </pic:blipFill>
                  <pic:spPr bwMode="auto">
                    <a:xfrm>
                      <a:off x="0" y="0"/>
                      <a:ext cx="1895475" cy="1314450"/>
                    </a:xfrm>
                    <a:prstGeom prst="rect">
                      <a:avLst/>
                    </a:prstGeom>
                    <a:noFill/>
                    <a:ln w="9525">
                      <a:noFill/>
                      <a:miter lim="800000"/>
                      <a:headEnd/>
                      <a:tailEnd/>
                    </a:ln>
                  </pic:spPr>
                </pic:pic>
              </a:graphicData>
            </a:graphic>
          </wp:anchor>
        </w:drawing>
      </w:r>
      <w:r w:rsidR="009B42DB" w:rsidRPr="008E5E81">
        <w:rPr>
          <w:rFonts w:ascii="Times New Roman" w:hAnsi="Times New Roman" w:cs="Times New Roman"/>
          <w:sz w:val="28"/>
          <w:szCs w:val="28"/>
          <w:u w:val="single"/>
        </w:rPr>
        <w:t>Центр воды и песка</w:t>
      </w:r>
      <w:r w:rsidR="009B42DB">
        <w:rPr>
          <w:rFonts w:ascii="Times New Roman" w:hAnsi="Times New Roman" w:cs="Times New Roman"/>
          <w:sz w:val="28"/>
          <w:szCs w:val="28"/>
        </w:rPr>
        <w:t xml:space="preserve"> расположен рядом с природным уголком. На стене оформлен пейзаж, который меняется и дополняется в зависимости от времени года. В уголке природы имеются иллюстрации по временам года, цветы с крупными листьями и цветущие цветы (фиалка, герань)</w:t>
      </w:r>
      <w:r w:rsidR="00477C01">
        <w:rPr>
          <w:rFonts w:ascii="Times New Roman" w:hAnsi="Times New Roman" w:cs="Times New Roman"/>
          <w:sz w:val="28"/>
          <w:szCs w:val="28"/>
        </w:rPr>
        <w:t>, муляжи фруктов и овощей</w:t>
      </w:r>
      <w:r w:rsidR="009B42DB">
        <w:rPr>
          <w:rFonts w:ascii="Times New Roman" w:hAnsi="Times New Roman" w:cs="Times New Roman"/>
          <w:sz w:val="28"/>
          <w:szCs w:val="28"/>
        </w:rPr>
        <w:t>. Есть сухие аквариумы – емкости с разными наполнителями (горох, пшено</w:t>
      </w:r>
      <w:r w:rsidR="008E5E81">
        <w:rPr>
          <w:rFonts w:ascii="Times New Roman" w:hAnsi="Times New Roman" w:cs="Times New Roman"/>
          <w:sz w:val="28"/>
          <w:szCs w:val="28"/>
        </w:rPr>
        <w:t xml:space="preserve">, перловка) и коробочки с разными предметами (мелкие игрушки, ракушки, шарики) </w:t>
      </w:r>
      <w:r w:rsidR="00ED3CCE">
        <w:rPr>
          <w:rFonts w:ascii="Times New Roman" w:hAnsi="Times New Roman" w:cs="Times New Roman"/>
          <w:noProof/>
          <w:sz w:val="28"/>
          <w:szCs w:val="28"/>
        </w:rPr>
        <w:drawing>
          <wp:anchor distT="0" distB="0" distL="114300" distR="114300" simplePos="0" relativeHeight="251668480" behindDoc="0" locked="0" layoutInCell="1" allowOverlap="1">
            <wp:simplePos x="0" y="0"/>
            <wp:positionH relativeFrom="column">
              <wp:posOffset>15240</wp:posOffset>
            </wp:positionH>
            <wp:positionV relativeFrom="paragraph">
              <wp:posOffset>2812415</wp:posOffset>
            </wp:positionV>
            <wp:extent cx="2133600" cy="1562100"/>
            <wp:effectExtent l="19050" t="0" r="0" b="0"/>
            <wp:wrapThrough wrapText="bothSides">
              <wp:wrapPolygon edited="0">
                <wp:start x="-193" y="0"/>
                <wp:lineTo x="-193" y="21337"/>
                <wp:lineTo x="21600" y="21337"/>
                <wp:lineTo x="21600" y="0"/>
                <wp:lineTo x="-193" y="0"/>
              </wp:wrapPolygon>
            </wp:wrapThrough>
            <wp:docPr id="10" name="Рисунок 2" descr="C:\Documents and Settings\Администратор\Рабочий стол\Скворцова ОА\Мои документы\аттестация\Требования к аттест. работам 2015-16гг\сидорович\фото уголки\среда изо\сид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Скворцова ОА\Мои документы\аттестация\Требования к аттест. работам 2015-16гг\сидорович\фото уголки\среда изо\сид 004.jpg"/>
                    <pic:cNvPicPr>
                      <a:picLocks noChangeAspect="1" noChangeArrowheads="1"/>
                    </pic:cNvPicPr>
                  </pic:nvPicPr>
                  <pic:blipFill>
                    <a:blip r:embed="rId10" cstate="print"/>
                    <a:srcRect/>
                    <a:stretch>
                      <a:fillRect/>
                    </a:stretch>
                  </pic:blipFill>
                  <pic:spPr bwMode="auto">
                    <a:xfrm>
                      <a:off x="0" y="0"/>
                      <a:ext cx="2133600" cy="1562100"/>
                    </a:xfrm>
                    <a:prstGeom prst="rect">
                      <a:avLst/>
                    </a:prstGeom>
                    <a:noFill/>
                    <a:ln w="9525">
                      <a:noFill/>
                      <a:miter lim="800000"/>
                      <a:headEnd/>
                      <a:tailEnd/>
                    </a:ln>
                  </pic:spPr>
                </pic:pic>
              </a:graphicData>
            </a:graphic>
          </wp:anchor>
        </w:drawing>
      </w:r>
      <w:r w:rsidR="008E5E81">
        <w:rPr>
          <w:rFonts w:ascii="Times New Roman" w:hAnsi="Times New Roman" w:cs="Times New Roman"/>
          <w:sz w:val="28"/>
          <w:szCs w:val="28"/>
        </w:rPr>
        <w:t xml:space="preserve">Для игр с песком и водой имеется разнообразный материал: ведерки, лопатки, грабли, формочки, палочки, разные емкости для переливания воды, игрушки (рыбки, лягушки, уточки, </w:t>
      </w:r>
      <w:proofErr w:type="spellStart"/>
      <w:r w:rsidR="008E5E81">
        <w:rPr>
          <w:rFonts w:ascii="Times New Roman" w:hAnsi="Times New Roman" w:cs="Times New Roman"/>
          <w:sz w:val="28"/>
          <w:szCs w:val="28"/>
        </w:rPr>
        <w:t>осьминожки</w:t>
      </w:r>
      <w:proofErr w:type="spellEnd"/>
      <w:r w:rsidR="008E5E81">
        <w:rPr>
          <w:rFonts w:ascii="Times New Roman" w:hAnsi="Times New Roman" w:cs="Times New Roman"/>
          <w:sz w:val="28"/>
          <w:szCs w:val="28"/>
        </w:rPr>
        <w:t>), удочки, лодочки, кораблики и т.д.</w:t>
      </w:r>
    </w:p>
    <w:p w:rsidR="008E5E81" w:rsidRDefault="007C5592" w:rsidP="004F1C27">
      <w:pPr>
        <w:spacing w:after="0"/>
        <w:ind w:firstLine="708"/>
        <w:jc w:val="both"/>
        <w:rPr>
          <w:rFonts w:ascii="Times New Roman" w:hAnsi="Times New Roman" w:cs="Times New Roman"/>
          <w:sz w:val="28"/>
          <w:szCs w:val="28"/>
        </w:rPr>
      </w:pPr>
      <w:r>
        <w:rPr>
          <w:rFonts w:ascii="Times New Roman" w:hAnsi="Times New Roman" w:cs="Times New Roman"/>
          <w:noProof/>
          <w:sz w:val="28"/>
          <w:szCs w:val="28"/>
          <w:u w:val="single"/>
        </w:rPr>
        <w:drawing>
          <wp:anchor distT="0" distB="0" distL="114300" distR="114300" simplePos="0" relativeHeight="251660288" behindDoc="0" locked="0" layoutInCell="1" allowOverlap="1">
            <wp:simplePos x="0" y="0"/>
            <wp:positionH relativeFrom="column">
              <wp:posOffset>-3810</wp:posOffset>
            </wp:positionH>
            <wp:positionV relativeFrom="paragraph">
              <wp:posOffset>549910</wp:posOffset>
            </wp:positionV>
            <wp:extent cx="1914525" cy="1371600"/>
            <wp:effectExtent l="19050" t="0" r="9525" b="0"/>
            <wp:wrapThrough wrapText="bothSides">
              <wp:wrapPolygon edited="0">
                <wp:start x="-215" y="0"/>
                <wp:lineTo x="-215" y="21300"/>
                <wp:lineTo x="21707" y="21300"/>
                <wp:lineTo x="21707" y="0"/>
                <wp:lineTo x="-215" y="0"/>
              </wp:wrapPolygon>
            </wp:wrapThrough>
            <wp:docPr id="3" name="Рисунок 3" descr="C:\Documents and Settings\Администратор\Рабочий стол\Скворцова ОА\Мои документы\аттестация\Требования к аттест. работам 2015-16гг\сидорович\фото уголки\группа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Скворцова ОА\Мои документы\аттестация\Требования к аттест. работам 2015-16гг\сидорович\фото уголки\группа 003.jpg"/>
                    <pic:cNvPicPr>
                      <a:picLocks noChangeAspect="1" noChangeArrowheads="1"/>
                    </pic:cNvPicPr>
                  </pic:nvPicPr>
                  <pic:blipFill>
                    <a:blip r:embed="rId11" cstate="print"/>
                    <a:srcRect/>
                    <a:stretch>
                      <a:fillRect/>
                    </a:stretch>
                  </pic:blipFill>
                  <pic:spPr bwMode="auto">
                    <a:xfrm>
                      <a:off x="0" y="0"/>
                      <a:ext cx="1914525" cy="1371600"/>
                    </a:xfrm>
                    <a:prstGeom prst="rect">
                      <a:avLst/>
                    </a:prstGeom>
                    <a:noFill/>
                    <a:ln w="9525">
                      <a:noFill/>
                      <a:miter lim="800000"/>
                      <a:headEnd/>
                      <a:tailEnd/>
                    </a:ln>
                  </pic:spPr>
                </pic:pic>
              </a:graphicData>
            </a:graphic>
          </wp:anchor>
        </w:drawing>
      </w:r>
      <w:r w:rsidR="003E55C5">
        <w:rPr>
          <w:rFonts w:ascii="Times New Roman" w:hAnsi="Times New Roman" w:cs="Times New Roman"/>
          <w:sz w:val="28"/>
          <w:szCs w:val="28"/>
          <w:u w:val="single"/>
        </w:rPr>
        <w:t>Центр познавательно-речевой</w:t>
      </w:r>
      <w:r w:rsidR="008E5E81" w:rsidRPr="005A0EE1">
        <w:rPr>
          <w:rFonts w:ascii="Times New Roman" w:hAnsi="Times New Roman" w:cs="Times New Roman"/>
          <w:sz w:val="28"/>
          <w:szCs w:val="28"/>
          <w:u w:val="single"/>
        </w:rPr>
        <w:t xml:space="preserve"> активности</w:t>
      </w:r>
      <w:r w:rsidR="008E5E81">
        <w:rPr>
          <w:rFonts w:ascii="Times New Roman" w:hAnsi="Times New Roman" w:cs="Times New Roman"/>
          <w:sz w:val="28"/>
          <w:szCs w:val="28"/>
        </w:rPr>
        <w:t xml:space="preserve"> включает в себя игрушки и пособия для развития </w:t>
      </w:r>
      <w:proofErr w:type="spellStart"/>
      <w:proofErr w:type="gramStart"/>
      <w:r w:rsidR="008E5E81">
        <w:rPr>
          <w:rFonts w:ascii="Times New Roman" w:hAnsi="Times New Roman" w:cs="Times New Roman"/>
          <w:sz w:val="28"/>
          <w:szCs w:val="28"/>
        </w:rPr>
        <w:t>сенсо-моторных</w:t>
      </w:r>
      <w:proofErr w:type="spellEnd"/>
      <w:proofErr w:type="gramEnd"/>
      <w:r w:rsidR="008E5E81">
        <w:rPr>
          <w:rFonts w:ascii="Times New Roman" w:hAnsi="Times New Roman" w:cs="Times New Roman"/>
          <w:sz w:val="28"/>
          <w:szCs w:val="28"/>
        </w:rPr>
        <w:t xml:space="preserve"> </w:t>
      </w:r>
      <w:r w:rsidR="005A0EE1">
        <w:rPr>
          <w:rFonts w:ascii="Times New Roman" w:hAnsi="Times New Roman" w:cs="Times New Roman"/>
          <w:sz w:val="28"/>
          <w:szCs w:val="28"/>
        </w:rPr>
        <w:t xml:space="preserve">представлений и навыков: пирамидки, матрешки, вкладыши, мозаики, </w:t>
      </w:r>
      <w:proofErr w:type="spellStart"/>
      <w:r w:rsidR="005A0EE1">
        <w:rPr>
          <w:rFonts w:ascii="Times New Roman" w:hAnsi="Times New Roman" w:cs="Times New Roman"/>
          <w:sz w:val="28"/>
          <w:szCs w:val="28"/>
        </w:rPr>
        <w:t>пазлы</w:t>
      </w:r>
      <w:proofErr w:type="spellEnd"/>
      <w:r w:rsidR="005A0EE1">
        <w:rPr>
          <w:rFonts w:ascii="Times New Roman" w:hAnsi="Times New Roman" w:cs="Times New Roman"/>
          <w:sz w:val="28"/>
          <w:szCs w:val="28"/>
        </w:rPr>
        <w:t xml:space="preserve">, кубики, шнуровки. А так же дидактические игры, в том числе сделанные своими </w:t>
      </w:r>
      <w:r w:rsidR="008C0237">
        <w:rPr>
          <w:rFonts w:ascii="Times New Roman" w:hAnsi="Times New Roman" w:cs="Times New Roman"/>
          <w:sz w:val="28"/>
          <w:szCs w:val="28"/>
        </w:rPr>
        <w:t>руками: «Парные картинки</w:t>
      </w:r>
      <w:r w:rsidR="005A0EE1">
        <w:rPr>
          <w:rFonts w:ascii="Times New Roman" w:hAnsi="Times New Roman" w:cs="Times New Roman"/>
          <w:sz w:val="28"/>
          <w:szCs w:val="28"/>
        </w:rPr>
        <w:t>», «Сложи картинку», «Веселые прищепки», «Разноцветные мячи», «Подберем будку собачке», «Накормим мишек», «Подбери пуговицу к платью», «Соберем бусы» и др. В центре так же имеются разные виды строительного материа</w:t>
      </w:r>
      <w:r w:rsidR="003E55C5">
        <w:rPr>
          <w:rFonts w:ascii="Times New Roman" w:hAnsi="Times New Roman" w:cs="Times New Roman"/>
          <w:sz w:val="28"/>
          <w:szCs w:val="28"/>
        </w:rPr>
        <w:t xml:space="preserve">ла и конструкторы, а так же папки с сюжетными иллюстрациями, иллюстрациями </w:t>
      </w:r>
      <w:r w:rsidR="003E55C5">
        <w:rPr>
          <w:rFonts w:ascii="Times New Roman" w:hAnsi="Times New Roman" w:cs="Times New Roman"/>
          <w:sz w:val="28"/>
          <w:szCs w:val="28"/>
        </w:rPr>
        <w:lastRenderedPageBreak/>
        <w:t xml:space="preserve">на классификацию и на действия. Для ознакомления с домашними животными и их детенышами </w:t>
      </w:r>
      <w:r w:rsidR="00EC2325">
        <w:rPr>
          <w:rFonts w:ascii="Times New Roman" w:hAnsi="Times New Roman" w:cs="Times New Roman"/>
          <w:sz w:val="28"/>
          <w:szCs w:val="28"/>
        </w:rPr>
        <w:t>имеется набор игрового материала.</w:t>
      </w:r>
      <w:r w:rsidR="008E5E81">
        <w:rPr>
          <w:rFonts w:ascii="Times New Roman" w:hAnsi="Times New Roman" w:cs="Times New Roman"/>
          <w:sz w:val="28"/>
          <w:szCs w:val="28"/>
        </w:rPr>
        <w:t xml:space="preserve"> </w:t>
      </w:r>
      <w:r w:rsidR="003E55C5">
        <w:rPr>
          <w:rFonts w:ascii="Times New Roman" w:hAnsi="Times New Roman" w:cs="Times New Roman"/>
          <w:sz w:val="28"/>
          <w:szCs w:val="28"/>
        </w:rPr>
        <w:t xml:space="preserve">С целью социально-коммуникативного развития в центре помещены альбомы с фотографиями всех семей воспитанников. </w:t>
      </w:r>
    </w:p>
    <w:p w:rsidR="00477C01" w:rsidRDefault="00477C01" w:rsidP="004F1C27">
      <w:pPr>
        <w:spacing w:after="0"/>
        <w:ind w:firstLine="708"/>
        <w:jc w:val="both"/>
        <w:rPr>
          <w:rFonts w:ascii="Times New Roman" w:hAnsi="Times New Roman" w:cs="Times New Roman"/>
          <w:sz w:val="28"/>
          <w:szCs w:val="28"/>
        </w:rPr>
      </w:pPr>
      <w:r w:rsidRPr="00477C01">
        <w:rPr>
          <w:rFonts w:ascii="Times New Roman" w:hAnsi="Times New Roman" w:cs="Times New Roman"/>
          <w:sz w:val="28"/>
          <w:szCs w:val="28"/>
          <w:u w:val="single"/>
        </w:rPr>
        <w:t>Художественно-эстетический центр</w:t>
      </w:r>
      <w:r>
        <w:rPr>
          <w:rFonts w:ascii="Times New Roman" w:hAnsi="Times New Roman" w:cs="Times New Roman"/>
          <w:sz w:val="28"/>
          <w:szCs w:val="28"/>
        </w:rPr>
        <w:t xml:space="preserve"> включает в себя книжный уголок, музыкальный, театрализованный и уголок изобразительной деятельности.  </w:t>
      </w:r>
    </w:p>
    <w:p w:rsidR="005A0EE1" w:rsidRDefault="007C5592" w:rsidP="004F1C27">
      <w:pPr>
        <w:spacing w:after="0"/>
        <w:ind w:firstLine="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3968115</wp:posOffset>
            </wp:positionH>
            <wp:positionV relativeFrom="paragraph">
              <wp:posOffset>234315</wp:posOffset>
            </wp:positionV>
            <wp:extent cx="1975485" cy="1466850"/>
            <wp:effectExtent l="19050" t="0" r="5715" b="0"/>
            <wp:wrapThrough wrapText="bothSides">
              <wp:wrapPolygon edited="0">
                <wp:start x="-208" y="0"/>
                <wp:lineTo x="-208" y="21319"/>
                <wp:lineTo x="21662" y="21319"/>
                <wp:lineTo x="21662" y="0"/>
                <wp:lineTo x="-208" y="0"/>
              </wp:wrapPolygon>
            </wp:wrapThrough>
            <wp:docPr id="2" name="Рисунок 2" descr="C:\Documents and Settings\Администратор\Рабочий стол\Скворцова ОА\Мои документы\аттестация\Требования к аттест. работам 2015-16гг\сидорович\фото уголки\группа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Скворцова ОА\Мои документы\аттестация\Требования к аттест. работам 2015-16гг\сидорович\фото уголки\группа 005.jpg"/>
                    <pic:cNvPicPr>
                      <a:picLocks noChangeAspect="1" noChangeArrowheads="1"/>
                    </pic:cNvPicPr>
                  </pic:nvPicPr>
                  <pic:blipFill>
                    <a:blip r:embed="rId12" cstate="print"/>
                    <a:srcRect/>
                    <a:stretch>
                      <a:fillRect/>
                    </a:stretch>
                  </pic:blipFill>
                  <pic:spPr bwMode="auto">
                    <a:xfrm>
                      <a:off x="0" y="0"/>
                      <a:ext cx="1975485" cy="1466850"/>
                    </a:xfrm>
                    <a:prstGeom prst="rect">
                      <a:avLst/>
                    </a:prstGeom>
                    <a:noFill/>
                    <a:ln w="9525">
                      <a:noFill/>
                      <a:miter lim="800000"/>
                      <a:headEnd/>
                      <a:tailEnd/>
                    </a:ln>
                  </pic:spPr>
                </pic:pic>
              </a:graphicData>
            </a:graphic>
          </wp:anchor>
        </w:drawing>
      </w:r>
      <w:r w:rsidR="00477C01">
        <w:rPr>
          <w:rFonts w:ascii="Times New Roman" w:hAnsi="Times New Roman" w:cs="Times New Roman"/>
          <w:sz w:val="28"/>
          <w:szCs w:val="28"/>
        </w:rPr>
        <w:t xml:space="preserve">В книжном уголке имеются книги с потешками, сказками, рассказами, а так же папки с иллюстрациями по сказкам. В театрализованном уголке имеются разные виды театров: театр игрушек, </w:t>
      </w:r>
      <w:r w:rsidR="00F07F23">
        <w:rPr>
          <w:rFonts w:ascii="Times New Roman" w:hAnsi="Times New Roman" w:cs="Times New Roman"/>
          <w:sz w:val="28"/>
          <w:szCs w:val="28"/>
        </w:rPr>
        <w:t xml:space="preserve">бибабо, плоскостные, пальчиковые, настольные. </w:t>
      </w:r>
      <w:proofErr w:type="gramStart"/>
      <w:r w:rsidR="00F07F23">
        <w:rPr>
          <w:rFonts w:ascii="Times New Roman" w:hAnsi="Times New Roman" w:cs="Times New Roman"/>
          <w:sz w:val="28"/>
          <w:szCs w:val="28"/>
        </w:rPr>
        <w:t>В музыкальном уголке представлены музыкальные звучащие игрушки, шумовые самодельные инструменты, погремушки, музыкальные инструменты: металлофон, бубен, колокольчики, барабан, дудочки.</w:t>
      </w:r>
      <w:proofErr w:type="gramEnd"/>
      <w:r w:rsidR="00F07F23">
        <w:rPr>
          <w:rFonts w:ascii="Times New Roman" w:hAnsi="Times New Roman" w:cs="Times New Roman"/>
          <w:sz w:val="28"/>
          <w:szCs w:val="28"/>
        </w:rPr>
        <w:t xml:space="preserve">  </w:t>
      </w:r>
      <w:r w:rsidR="00ED3CCE">
        <w:rPr>
          <w:rFonts w:ascii="Times New Roman" w:hAnsi="Times New Roman" w:cs="Times New Roman"/>
          <w:noProof/>
          <w:sz w:val="28"/>
          <w:szCs w:val="28"/>
        </w:rPr>
        <w:drawing>
          <wp:anchor distT="0" distB="0" distL="114300" distR="114300" simplePos="0" relativeHeight="251667456" behindDoc="0" locked="0" layoutInCell="1" allowOverlap="1">
            <wp:simplePos x="0" y="0"/>
            <wp:positionH relativeFrom="column">
              <wp:posOffset>15240</wp:posOffset>
            </wp:positionH>
            <wp:positionV relativeFrom="paragraph">
              <wp:posOffset>2111375</wp:posOffset>
            </wp:positionV>
            <wp:extent cx="1930400" cy="1428750"/>
            <wp:effectExtent l="19050" t="0" r="0" b="0"/>
            <wp:wrapThrough wrapText="bothSides">
              <wp:wrapPolygon edited="0">
                <wp:start x="-213" y="0"/>
                <wp:lineTo x="-213" y="21312"/>
                <wp:lineTo x="21529" y="21312"/>
                <wp:lineTo x="21529" y="0"/>
                <wp:lineTo x="-213" y="0"/>
              </wp:wrapPolygon>
            </wp:wrapThrough>
            <wp:docPr id="8" name="Рисунок 1" descr="C:\Documents and Settings\Администратор\Рабочий стол\Скворцова ОА\Мои документы\аттестация\Требования к аттест. работам 2015-16гг\сидорович\фото уголки\среда изо\сид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Скворцова ОА\Мои документы\аттестация\Требования к аттест. работам 2015-16гг\сидорович\фото уголки\среда изо\сид 002.jpg"/>
                    <pic:cNvPicPr>
                      <a:picLocks noChangeAspect="1" noChangeArrowheads="1"/>
                    </pic:cNvPicPr>
                  </pic:nvPicPr>
                  <pic:blipFill>
                    <a:blip r:embed="rId13" cstate="print"/>
                    <a:srcRect/>
                    <a:stretch>
                      <a:fillRect/>
                    </a:stretch>
                  </pic:blipFill>
                  <pic:spPr bwMode="auto">
                    <a:xfrm>
                      <a:off x="0" y="0"/>
                      <a:ext cx="1930400" cy="1428750"/>
                    </a:xfrm>
                    <a:prstGeom prst="rect">
                      <a:avLst/>
                    </a:prstGeom>
                    <a:noFill/>
                    <a:ln w="9525">
                      <a:noFill/>
                      <a:miter lim="800000"/>
                      <a:headEnd/>
                      <a:tailEnd/>
                    </a:ln>
                  </pic:spPr>
                </pic:pic>
              </a:graphicData>
            </a:graphic>
          </wp:anchor>
        </w:drawing>
      </w:r>
      <w:proofErr w:type="gramStart"/>
      <w:r w:rsidR="00F07F23">
        <w:rPr>
          <w:rFonts w:ascii="Times New Roman" w:hAnsi="Times New Roman" w:cs="Times New Roman"/>
          <w:sz w:val="28"/>
          <w:szCs w:val="28"/>
        </w:rPr>
        <w:t>В уголке изобразительной деятельности имеются материалы для лепки (дощечки, пластилин), для рисования (разноцветные карандаши, фломастеры, восковые мелки, гуашь, кисти, емкости для воды, салфетки, ватные палочки, бумага, разные шаблоны, трафареты и раскраски)</w:t>
      </w:r>
      <w:proofErr w:type="gramEnd"/>
    </w:p>
    <w:p w:rsidR="00EC2325" w:rsidRDefault="00EC2325" w:rsidP="00EC2325">
      <w:pPr>
        <w:spacing w:after="0"/>
        <w:ind w:firstLine="708"/>
        <w:jc w:val="both"/>
        <w:rPr>
          <w:rFonts w:ascii="Times New Roman" w:hAnsi="Times New Roman" w:cs="Times New Roman"/>
          <w:sz w:val="28"/>
          <w:szCs w:val="28"/>
        </w:rPr>
      </w:pPr>
      <w:r>
        <w:rPr>
          <w:rFonts w:ascii="Times New Roman" w:hAnsi="Times New Roman" w:cs="Times New Roman"/>
          <w:sz w:val="28"/>
          <w:szCs w:val="28"/>
        </w:rPr>
        <w:t>Обеспечивается периодическая сменяемость игрового материала. Все элементы предметно-пространственной среды соответствуют требованиям по безопасности их использования.</w:t>
      </w:r>
    </w:p>
    <w:p w:rsidR="004979B2" w:rsidRDefault="004979B2" w:rsidP="004F1C2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необходимости предметная среда может трансформироваться в зависимости от образовательной ситуации и желания детей</w:t>
      </w:r>
      <w:r w:rsidR="00EA704F">
        <w:rPr>
          <w:rFonts w:ascii="Times New Roman" w:hAnsi="Times New Roman" w:cs="Times New Roman"/>
          <w:sz w:val="28"/>
          <w:szCs w:val="28"/>
        </w:rPr>
        <w:t xml:space="preserve"> за счет мягких модулей и ширм</w:t>
      </w:r>
      <w:r>
        <w:rPr>
          <w:rFonts w:ascii="Times New Roman" w:hAnsi="Times New Roman" w:cs="Times New Roman"/>
          <w:sz w:val="28"/>
          <w:szCs w:val="28"/>
        </w:rPr>
        <w:t>.</w:t>
      </w:r>
    </w:p>
    <w:p w:rsidR="00D9108A" w:rsidRPr="004F1C27" w:rsidRDefault="00D9108A" w:rsidP="004F1C27">
      <w:pPr>
        <w:spacing w:after="0"/>
        <w:ind w:firstLine="708"/>
        <w:jc w:val="both"/>
        <w:rPr>
          <w:rFonts w:ascii="Times New Roman" w:hAnsi="Times New Roman" w:cs="Times New Roman"/>
          <w:sz w:val="28"/>
          <w:szCs w:val="28"/>
        </w:rPr>
      </w:pPr>
    </w:p>
    <w:sectPr w:rsidR="00D9108A" w:rsidRPr="004F1C27" w:rsidSect="00B979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1C27"/>
    <w:rsid w:val="000C7E3F"/>
    <w:rsid w:val="000E3B81"/>
    <w:rsid w:val="000F39AE"/>
    <w:rsid w:val="00177DC4"/>
    <w:rsid w:val="00201A91"/>
    <w:rsid w:val="00380D88"/>
    <w:rsid w:val="003D0004"/>
    <w:rsid w:val="003E55C5"/>
    <w:rsid w:val="00477C01"/>
    <w:rsid w:val="004979B2"/>
    <w:rsid w:val="004D66FF"/>
    <w:rsid w:val="004F1C27"/>
    <w:rsid w:val="00592489"/>
    <w:rsid w:val="005A0EE1"/>
    <w:rsid w:val="005B032E"/>
    <w:rsid w:val="007460DB"/>
    <w:rsid w:val="007C3767"/>
    <w:rsid w:val="007C5592"/>
    <w:rsid w:val="00857ED5"/>
    <w:rsid w:val="008C0237"/>
    <w:rsid w:val="008E5E81"/>
    <w:rsid w:val="009B42DB"/>
    <w:rsid w:val="009F5855"/>
    <w:rsid w:val="00AB67B0"/>
    <w:rsid w:val="00B14FC3"/>
    <w:rsid w:val="00B8006E"/>
    <w:rsid w:val="00B9793A"/>
    <w:rsid w:val="00D9108A"/>
    <w:rsid w:val="00DB4B06"/>
    <w:rsid w:val="00DC7F6B"/>
    <w:rsid w:val="00E26069"/>
    <w:rsid w:val="00EA704F"/>
    <w:rsid w:val="00EC2325"/>
    <w:rsid w:val="00ED3CCE"/>
    <w:rsid w:val="00F07F23"/>
    <w:rsid w:val="00F53365"/>
    <w:rsid w:val="00F61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5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Елена</cp:lastModifiedBy>
  <cp:revision>19</cp:revision>
  <dcterms:created xsi:type="dcterms:W3CDTF">2015-12-19T07:37:00Z</dcterms:created>
  <dcterms:modified xsi:type="dcterms:W3CDTF">2016-02-17T10:01:00Z</dcterms:modified>
</cp:coreProperties>
</file>